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5423" w14:textId="03FAC302" w:rsidR="00D6275D" w:rsidRPr="00994601" w:rsidRDefault="00280387" w:rsidP="001B2CAC">
      <w:pPr>
        <w:pStyle w:val="Default"/>
        <w:jc w:val="center"/>
        <w:rPr>
          <w:b/>
          <w:sz w:val="26"/>
          <w:szCs w:val="26"/>
        </w:rPr>
      </w:pPr>
      <w:r w:rsidRPr="00994601">
        <w:rPr>
          <w:b/>
          <w:sz w:val="26"/>
          <w:szCs w:val="26"/>
        </w:rPr>
        <w:t xml:space="preserve"> </w:t>
      </w:r>
      <w:bookmarkStart w:id="0" w:name="_Ref430172464"/>
      <w:bookmarkEnd w:id="0"/>
      <w:r w:rsidR="009463B8" w:rsidRPr="00994601">
        <w:rPr>
          <w:b/>
          <w:sz w:val="26"/>
          <w:szCs w:val="26"/>
        </w:rPr>
        <w:t xml:space="preserve">   </w:t>
      </w:r>
    </w:p>
    <w:p w14:paraId="1B0EB26F" w14:textId="77777777" w:rsidR="005C38B4" w:rsidRPr="00994601" w:rsidRDefault="005C38B4" w:rsidP="00434795">
      <w:pPr>
        <w:jc w:val="center"/>
        <w:rPr>
          <w:rFonts w:ascii="Arial" w:hAnsi="Arial" w:cs="Arial"/>
          <w:lang w:val="en-GB" w:eastAsia="fr-FR"/>
        </w:rPr>
      </w:pPr>
    </w:p>
    <w:p w14:paraId="1DE01F92" w14:textId="5702F43B" w:rsidR="00434795" w:rsidRPr="00881C53" w:rsidRDefault="00A45627" w:rsidP="00881C53">
      <w:pPr>
        <w:jc w:val="center"/>
        <w:rPr>
          <w:rFonts w:ascii="Arial" w:hAnsi="Arial" w:cs="Arial"/>
          <w:b/>
          <w:snapToGrid w:val="0"/>
          <w:sz w:val="24"/>
          <w:szCs w:val="28"/>
          <w:lang w:eastAsia="en-US"/>
        </w:rPr>
      </w:pPr>
      <w:r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>Grant Agreement Number:</w:t>
      </w:r>
      <w:r w:rsidR="00866A66"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 xml:space="preserve"> </w:t>
      </w:r>
      <w:r w:rsidR="00881C53" w:rsidRPr="00881C53">
        <w:rPr>
          <w:rFonts w:ascii="Arial" w:hAnsi="Arial" w:cs="Arial"/>
          <w:b/>
          <w:snapToGrid w:val="0"/>
          <w:sz w:val="24"/>
          <w:szCs w:val="28"/>
          <w:lang w:eastAsia="en-US"/>
        </w:rPr>
        <w:t>248113/O70</w:t>
      </w:r>
      <w:r w:rsidR="00881C53" w:rsidRPr="00881C53">
        <w:rPr>
          <w:rFonts w:ascii="MS Mincho" w:eastAsia="MS Mincho" w:hAnsi="MS Mincho" w:cs="MS Mincho"/>
          <w:b/>
          <w:snapToGrid w:val="0"/>
          <w:sz w:val="24"/>
          <w:szCs w:val="28"/>
          <w:lang w:eastAsia="en-US"/>
        </w:rPr>
        <w:t> </w:t>
      </w:r>
    </w:p>
    <w:p w14:paraId="3A27F650" w14:textId="77777777" w:rsidR="00434795" w:rsidRPr="00994601" w:rsidRDefault="00434795" w:rsidP="00D6275D">
      <w:pPr>
        <w:pStyle w:val="Default"/>
        <w:jc w:val="center"/>
        <w:rPr>
          <w:szCs w:val="26"/>
        </w:rPr>
      </w:pPr>
    </w:p>
    <w:p w14:paraId="2A211F79" w14:textId="75F7820D" w:rsidR="00434795" w:rsidRPr="00994601" w:rsidRDefault="00D6275D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 xml:space="preserve">Project </w:t>
      </w:r>
      <w:r w:rsidR="00434795" w:rsidRPr="00994601">
        <w:rPr>
          <w:szCs w:val="28"/>
        </w:rPr>
        <w:t>acronym</w:t>
      </w:r>
      <w:r w:rsidRPr="00994601">
        <w:rPr>
          <w:szCs w:val="28"/>
        </w:rPr>
        <w:t>:</w:t>
      </w:r>
      <w:r w:rsidR="00866A66" w:rsidRPr="00994601">
        <w:rPr>
          <w:szCs w:val="28"/>
        </w:rPr>
        <w:t xml:space="preserve"> </w:t>
      </w:r>
      <w:proofErr w:type="spellStart"/>
      <w:r w:rsidR="00F13268">
        <w:rPr>
          <w:b/>
          <w:szCs w:val="28"/>
        </w:rPr>
        <w:t>IoTSec</w:t>
      </w:r>
      <w:proofErr w:type="spellEnd"/>
    </w:p>
    <w:p w14:paraId="53C13893" w14:textId="77777777" w:rsidR="00434795" w:rsidRPr="00994601" w:rsidRDefault="00434795" w:rsidP="00D6275D">
      <w:pPr>
        <w:pStyle w:val="Default"/>
        <w:jc w:val="center"/>
        <w:rPr>
          <w:b/>
          <w:sz w:val="26"/>
          <w:szCs w:val="26"/>
        </w:rPr>
      </w:pPr>
    </w:p>
    <w:p w14:paraId="36A45484" w14:textId="77777777" w:rsidR="00434795" w:rsidRPr="00994601" w:rsidRDefault="00434795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>Project full title:</w:t>
      </w:r>
    </w:p>
    <w:p w14:paraId="594B221F" w14:textId="370A40B6" w:rsidR="005A5582" w:rsidRPr="00994601" w:rsidRDefault="00881C53" w:rsidP="00D6275D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Security in </w:t>
      </w:r>
      <w:proofErr w:type="spellStart"/>
      <w:r>
        <w:rPr>
          <w:b/>
          <w:szCs w:val="28"/>
        </w:rPr>
        <w:t>IoT</w:t>
      </w:r>
      <w:proofErr w:type="spellEnd"/>
      <w:r>
        <w:rPr>
          <w:b/>
          <w:szCs w:val="28"/>
        </w:rPr>
        <w:t xml:space="preserve"> for Smart Grids</w:t>
      </w:r>
      <w:r w:rsidR="00866A66" w:rsidRPr="00994601">
        <w:rPr>
          <w:b/>
          <w:szCs w:val="28"/>
        </w:rPr>
        <w:t xml:space="preserve">  </w:t>
      </w:r>
    </w:p>
    <w:p w14:paraId="3268D4C2" w14:textId="77777777" w:rsidR="005C38B4" w:rsidRPr="00994601" w:rsidRDefault="005C38B4" w:rsidP="00D6275D">
      <w:pPr>
        <w:pStyle w:val="Default"/>
        <w:jc w:val="center"/>
        <w:rPr>
          <w:b/>
          <w:sz w:val="28"/>
          <w:szCs w:val="28"/>
        </w:rPr>
      </w:pPr>
    </w:p>
    <w:p w14:paraId="7AB6D39D" w14:textId="77777777" w:rsidR="00A45627" w:rsidRPr="00994601" w:rsidRDefault="00A45627" w:rsidP="00D6275D">
      <w:pPr>
        <w:pStyle w:val="Default"/>
        <w:jc w:val="center"/>
        <w:rPr>
          <w:b/>
          <w:sz w:val="28"/>
          <w:szCs w:val="28"/>
        </w:rPr>
      </w:pPr>
    </w:p>
    <w:p w14:paraId="52E136A1" w14:textId="5BF2A951" w:rsidR="00722312" w:rsidRPr="00994601" w:rsidRDefault="00881C53" w:rsidP="00505F09">
      <w:pPr>
        <w:jc w:val="center"/>
        <w:rPr>
          <w:rFonts w:ascii="Arial" w:hAnsi="Arial" w:cs="Arial"/>
          <w:b/>
          <w:snapToGrid w:val="0"/>
          <w:sz w:val="36"/>
          <w:szCs w:val="48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D</w:t>
      </w:r>
      <w:r w:rsidR="00E05A04" w:rsidRPr="00994601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 xml:space="preserve"> </w:t>
      </w:r>
      <w:r w:rsidR="007C3730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0.5</w:t>
      </w:r>
    </w:p>
    <w:p w14:paraId="17191765" w14:textId="1ACD7C4E" w:rsidR="009D1FB2" w:rsidRPr="00994601" w:rsidRDefault="007C3730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0"/>
          <w:lang w:val="en-GB" w:eastAsia="en-US"/>
        </w:rPr>
        <w:t>Scientific Paper</w:t>
      </w:r>
    </w:p>
    <w:p w14:paraId="38A34B65" w14:textId="77777777" w:rsidR="00CE3167" w:rsidRPr="00994601" w:rsidRDefault="00CE316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6B902307" w14:textId="579BF93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Due delivery date:</w:t>
      </w:r>
      <w:r w:rsidR="00E05A04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r w:rsidR="00881C53">
        <w:rPr>
          <w:rFonts w:ascii="Arial" w:hAnsi="Arial" w:cs="Arial"/>
          <w:b/>
          <w:snapToGrid w:val="0"/>
          <w:sz w:val="24"/>
          <w:lang w:val="en-GB" w:eastAsia="en-US"/>
        </w:rPr>
        <w:t>M</w:t>
      </w:r>
      <w:r w:rsidR="007C3730">
        <w:rPr>
          <w:rFonts w:ascii="Arial" w:hAnsi="Arial" w:cs="Arial"/>
          <w:b/>
          <w:snapToGrid w:val="0"/>
          <w:sz w:val="24"/>
          <w:lang w:val="en-GB" w:eastAsia="en-US"/>
        </w:rPr>
        <w:t>12</w:t>
      </w:r>
    </w:p>
    <w:p w14:paraId="139CAC5F" w14:textId="49C7AEC1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Actual delivery date:</w:t>
      </w:r>
      <w:r w:rsidR="002C641D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r w:rsidR="00994601" w:rsidRPr="00994601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M</w:t>
      </w:r>
      <w:r w:rsidR="007C3730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12</w:t>
      </w:r>
    </w:p>
    <w:p w14:paraId="7C8D707B" w14:textId="7777777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592112D2" w14:textId="77777777" w:rsidR="00A45627" w:rsidRPr="00994601" w:rsidRDefault="00A45627" w:rsidP="00A45627">
      <w:pPr>
        <w:jc w:val="center"/>
        <w:rPr>
          <w:rFonts w:ascii="Arial" w:hAnsi="Arial" w:cs="Arial"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snapToGrid w:val="0"/>
          <w:sz w:val="24"/>
          <w:lang w:val="en-GB" w:eastAsia="en-US"/>
        </w:rPr>
        <w:t>Organization name of lead participant for this deliverable:</w:t>
      </w:r>
    </w:p>
    <w:p w14:paraId="64DBF11B" w14:textId="5988BDEA" w:rsidR="00A45627" w:rsidRPr="00994601" w:rsidRDefault="007C3730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>
        <w:rPr>
          <w:rFonts w:ascii="Arial" w:hAnsi="Arial" w:cs="Arial"/>
          <w:b/>
          <w:snapToGrid w:val="0"/>
          <w:sz w:val="24"/>
          <w:lang w:val="en-GB" w:eastAsia="en-US"/>
        </w:rPr>
        <w:t>UNIK</w:t>
      </w:r>
    </w:p>
    <w:p w14:paraId="569B912B" w14:textId="77777777" w:rsidR="00A45627" w:rsidRPr="00994601" w:rsidRDefault="00A45627" w:rsidP="001E0408">
      <w:pPr>
        <w:rPr>
          <w:rFonts w:ascii="Arial" w:hAnsi="Arial" w:cs="Arial"/>
          <w:b/>
          <w:snapToGrid w:val="0"/>
          <w:sz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99"/>
      </w:tblGrid>
      <w:tr w:rsidR="00A45627" w:rsidRPr="00994601" w14:paraId="6FFD82B7" w14:textId="77777777" w:rsidTr="00D00FFF">
        <w:trPr>
          <w:trHeight w:hRule="exact" w:val="227"/>
        </w:trPr>
        <w:tc>
          <w:tcPr>
            <w:tcW w:w="9287" w:type="dxa"/>
            <w:gridSpan w:val="3"/>
            <w:shd w:val="clear" w:color="auto" w:fill="DBE5F1"/>
          </w:tcPr>
          <w:p w14:paraId="61D6295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Dissemination level</w:t>
            </w:r>
          </w:p>
        </w:tc>
      </w:tr>
      <w:tr w:rsidR="00A45627" w:rsidRPr="00994601" w14:paraId="178820F7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6B8C8D94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PU</w:t>
            </w:r>
          </w:p>
        </w:tc>
        <w:tc>
          <w:tcPr>
            <w:tcW w:w="7229" w:type="dxa"/>
            <w:shd w:val="clear" w:color="auto" w:fill="auto"/>
          </w:tcPr>
          <w:p w14:paraId="0A206493" w14:textId="77777777" w:rsidR="00A45627" w:rsidRPr="00994601" w:rsidRDefault="00A45627" w:rsidP="00D00FFF">
            <w:pPr>
              <w:jc w:val="left"/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  <w:t>Public</w:t>
            </w:r>
          </w:p>
        </w:tc>
        <w:tc>
          <w:tcPr>
            <w:tcW w:w="1099" w:type="dxa"/>
            <w:shd w:val="clear" w:color="auto" w:fill="auto"/>
          </w:tcPr>
          <w:p w14:paraId="17BF0DFB" w14:textId="577D4CC3" w:rsidR="00A45627" w:rsidRPr="00994601" w:rsidRDefault="00CD5B84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X</w:t>
            </w:r>
          </w:p>
        </w:tc>
      </w:tr>
      <w:tr w:rsidR="00A45627" w:rsidRPr="00994601" w14:paraId="76AEE752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7B7E4A8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RE</w:t>
            </w:r>
          </w:p>
        </w:tc>
        <w:tc>
          <w:tcPr>
            <w:tcW w:w="7229" w:type="dxa"/>
            <w:shd w:val="clear" w:color="auto" w:fill="auto"/>
          </w:tcPr>
          <w:p w14:paraId="36FD7987" w14:textId="05A3030F" w:rsidR="00A45627" w:rsidRPr="00994601" w:rsidRDefault="00A45627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Restricted to a group specified by the consortium </w:t>
            </w:r>
          </w:p>
        </w:tc>
        <w:tc>
          <w:tcPr>
            <w:tcW w:w="1099" w:type="dxa"/>
            <w:shd w:val="clear" w:color="auto" w:fill="auto"/>
          </w:tcPr>
          <w:p w14:paraId="352C11AD" w14:textId="7CF6BB5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</w:p>
        </w:tc>
      </w:tr>
      <w:tr w:rsidR="00A45627" w:rsidRPr="00994601" w14:paraId="5FD0AB64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2EED2DF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7229" w:type="dxa"/>
            <w:shd w:val="clear" w:color="auto" w:fill="auto"/>
          </w:tcPr>
          <w:p w14:paraId="5C08922D" w14:textId="53B0F060" w:rsidR="00A45627" w:rsidRPr="00994601" w:rsidRDefault="005E507E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Confidential</w:t>
            </w:r>
            <w:r w:rsidR="00A45627"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, only for members of the consortium </w:t>
            </w:r>
          </w:p>
        </w:tc>
        <w:tc>
          <w:tcPr>
            <w:tcW w:w="1099" w:type="dxa"/>
            <w:shd w:val="clear" w:color="auto" w:fill="auto"/>
          </w:tcPr>
          <w:p w14:paraId="4FDCAC74" w14:textId="6958D463" w:rsidR="00A45627" w:rsidRPr="00994601" w:rsidRDefault="002C641D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 xml:space="preserve"> </w:t>
            </w:r>
          </w:p>
        </w:tc>
      </w:tr>
    </w:tbl>
    <w:p w14:paraId="634BFF95" w14:textId="77777777" w:rsidR="00CE3167" w:rsidRPr="00994601" w:rsidRDefault="00A45627" w:rsidP="00A45627">
      <w:pPr>
        <w:jc w:val="left"/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CE3167" w:rsidRPr="00994601" w14:paraId="7F13299F" w14:textId="77777777" w:rsidTr="00D00FFF">
        <w:tc>
          <w:tcPr>
            <w:tcW w:w="2518" w:type="dxa"/>
            <w:shd w:val="clear" w:color="auto" w:fill="DBE5F1"/>
          </w:tcPr>
          <w:p w14:paraId="7598D250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02C94971" w14:textId="5A7EC5C8" w:rsidR="00CE3167" w:rsidRPr="00994601" w:rsidRDefault="00E05A04" w:rsidP="00CD5B84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D </w:t>
            </w:r>
            <w:r w:rsidR="00CD5B84">
              <w:rPr>
                <w:rFonts w:ascii="Arial" w:hAnsi="Arial" w:cs="Arial"/>
                <w:lang w:val="en-GB"/>
              </w:rPr>
              <w:t>0.</w:t>
            </w:r>
            <w:r w:rsidR="007C3730">
              <w:rPr>
                <w:rFonts w:ascii="Arial" w:hAnsi="Arial" w:cs="Arial"/>
                <w:lang w:val="en-GB"/>
              </w:rPr>
              <w:t>5</w:t>
            </w:r>
          </w:p>
        </w:tc>
      </w:tr>
      <w:tr w:rsidR="00CE3167" w:rsidRPr="00994601" w14:paraId="10819716" w14:textId="77777777" w:rsidTr="00D00FFF">
        <w:tc>
          <w:tcPr>
            <w:tcW w:w="2518" w:type="dxa"/>
            <w:shd w:val="clear" w:color="auto" w:fill="DBE5F1"/>
          </w:tcPr>
          <w:p w14:paraId="1D30B419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 xml:space="preserve">Deliverable </w:t>
            </w:r>
            <w:r w:rsidR="006661BC" w:rsidRPr="00994601">
              <w:rPr>
                <w:rFonts w:ascii="Arial" w:hAnsi="Arial" w:cs="Arial"/>
                <w:b/>
                <w:lang w:val="en-GB"/>
              </w:rPr>
              <w:t>responsible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079ECE2" w14:textId="7410599A" w:rsidR="00CE3167" w:rsidRPr="00994601" w:rsidRDefault="007C3730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UNIK</w:t>
            </w:r>
          </w:p>
        </w:tc>
      </w:tr>
      <w:tr w:rsidR="00CE3167" w:rsidRPr="00994601" w14:paraId="31BAB668" w14:textId="77777777" w:rsidTr="00D00FFF">
        <w:tc>
          <w:tcPr>
            <w:tcW w:w="2518" w:type="dxa"/>
            <w:shd w:val="clear" w:color="auto" w:fill="DBE5F1"/>
          </w:tcPr>
          <w:p w14:paraId="568DD991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Work</w:t>
            </w:r>
            <w:r w:rsidR="00172956" w:rsidRPr="0099460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94601">
              <w:rPr>
                <w:rFonts w:ascii="Arial" w:hAnsi="Arial" w:cs="Arial"/>
                <w:b/>
                <w:lang w:val="en-GB"/>
              </w:rPr>
              <w:t>package:</w:t>
            </w:r>
          </w:p>
        </w:tc>
        <w:tc>
          <w:tcPr>
            <w:tcW w:w="6769" w:type="dxa"/>
            <w:shd w:val="clear" w:color="auto" w:fill="auto"/>
          </w:tcPr>
          <w:p w14:paraId="1AE080D2" w14:textId="49C57C22" w:rsidR="00CE3167" w:rsidRPr="00994601" w:rsidRDefault="005E507E" w:rsidP="00CD5B84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WP</w:t>
            </w:r>
            <w:r w:rsidR="00CD5B84">
              <w:rPr>
                <w:rFonts w:ascii="Arial" w:hAnsi="Arial" w:cs="Arial"/>
                <w:lang w:val="en-GB"/>
              </w:rPr>
              <w:t>0</w:t>
            </w:r>
          </w:p>
        </w:tc>
      </w:tr>
      <w:tr w:rsidR="006661BC" w:rsidRPr="00994601" w14:paraId="3BE43339" w14:textId="77777777" w:rsidTr="00D00FFF">
        <w:tc>
          <w:tcPr>
            <w:tcW w:w="2518" w:type="dxa"/>
            <w:shd w:val="clear" w:color="auto" w:fill="DBE5F1"/>
          </w:tcPr>
          <w:p w14:paraId="62F47D82" w14:textId="1C6D7C44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Editor</w:t>
            </w:r>
            <w:r w:rsidR="005E507E">
              <w:rPr>
                <w:rFonts w:ascii="Arial" w:hAnsi="Arial" w:cs="Arial"/>
                <w:b/>
                <w:lang w:val="en-GB"/>
              </w:rPr>
              <w:t>(s)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587FDA3D" w14:textId="67A0175E" w:rsidR="006661BC" w:rsidRPr="00994601" w:rsidRDefault="007C3730" w:rsidP="00D00FFF">
            <w:pPr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Seraj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Fayyad</w:t>
            </w:r>
          </w:p>
        </w:tc>
      </w:tr>
    </w:tbl>
    <w:p w14:paraId="3C8DDC1D" w14:textId="77777777" w:rsidR="00CE3167" w:rsidRPr="00994601" w:rsidRDefault="00CE3167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31"/>
      </w:tblGrid>
      <w:tr w:rsidR="00CE3167" w:rsidRPr="00994601" w14:paraId="64F3A451" w14:textId="77777777" w:rsidTr="005E507E">
        <w:tc>
          <w:tcPr>
            <w:tcW w:w="9041" w:type="dxa"/>
            <w:gridSpan w:val="2"/>
            <w:shd w:val="clear" w:color="auto" w:fill="DBE5F1"/>
          </w:tcPr>
          <w:p w14:paraId="2942062D" w14:textId="0C6BAF24" w:rsidR="00CE3167" w:rsidRPr="00994601" w:rsidRDefault="005E507E" w:rsidP="005E50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Author(s)</w:t>
            </w:r>
          </w:p>
        </w:tc>
      </w:tr>
      <w:tr w:rsidR="005E507E" w:rsidRPr="00994601" w14:paraId="4A1D08F8" w14:textId="77777777" w:rsidTr="005E507E">
        <w:tc>
          <w:tcPr>
            <w:tcW w:w="3510" w:type="dxa"/>
            <w:shd w:val="clear" w:color="auto" w:fill="DBE5F1"/>
          </w:tcPr>
          <w:p w14:paraId="71F3AB90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531" w:type="dxa"/>
            <w:shd w:val="clear" w:color="auto" w:fill="DBE5F1"/>
          </w:tcPr>
          <w:p w14:paraId="2C09A1FC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5E507E" w:rsidRPr="00994601" w14:paraId="15A36EE8" w14:textId="77777777" w:rsidTr="005E507E">
        <w:tc>
          <w:tcPr>
            <w:tcW w:w="3510" w:type="dxa"/>
            <w:shd w:val="clear" w:color="auto" w:fill="auto"/>
          </w:tcPr>
          <w:p w14:paraId="56EDF79F" w14:textId="44D39EAA" w:rsidR="005E507E" w:rsidRPr="00994601" w:rsidRDefault="00CD5B84" w:rsidP="00B2297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Josef Noll</w:t>
            </w:r>
          </w:p>
        </w:tc>
        <w:tc>
          <w:tcPr>
            <w:tcW w:w="5531" w:type="dxa"/>
            <w:shd w:val="clear" w:color="auto" w:fill="auto"/>
          </w:tcPr>
          <w:p w14:paraId="02416D53" w14:textId="057AC3CA" w:rsidR="005E507E" w:rsidRPr="00994601" w:rsidRDefault="00CD5B84" w:rsidP="00B2297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UiO</w:t>
            </w:r>
          </w:p>
        </w:tc>
      </w:tr>
      <w:tr w:rsidR="005E507E" w:rsidRPr="00994601" w14:paraId="57D4D743" w14:textId="77777777" w:rsidTr="005E507E">
        <w:tc>
          <w:tcPr>
            <w:tcW w:w="3510" w:type="dxa"/>
            <w:shd w:val="clear" w:color="auto" w:fill="auto"/>
          </w:tcPr>
          <w:p w14:paraId="39E26A63" w14:textId="03AD4D2A" w:rsidR="005E507E" w:rsidRPr="00994601" w:rsidRDefault="007C3730" w:rsidP="00B22978">
            <w:pPr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Seraj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Fayyad</w:t>
            </w:r>
          </w:p>
        </w:tc>
        <w:tc>
          <w:tcPr>
            <w:tcW w:w="5531" w:type="dxa"/>
            <w:shd w:val="clear" w:color="auto" w:fill="auto"/>
          </w:tcPr>
          <w:p w14:paraId="3E1822F8" w14:textId="2A75F9D5" w:rsidR="005E507E" w:rsidRPr="00994601" w:rsidRDefault="007C3730" w:rsidP="00B2297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UNIK</w:t>
            </w:r>
          </w:p>
        </w:tc>
      </w:tr>
      <w:tr w:rsidR="005E507E" w:rsidRPr="00994601" w14:paraId="3AA0A6C8" w14:textId="77777777" w:rsidTr="005E507E">
        <w:tc>
          <w:tcPr>
            <w:tcW w:w="3510" w:type="dxa"/>
            <w:shd w:val="clear" w:color="auto" w:fill="auto"/>
          </w:tcPr>
          <w:p w14:paraId="1B531C7A" w14:textId="3AE19326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E7846D1" w14:textId="049794CE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4E6F6B1D" w14:textId="77777777" w:rsidTr="005E507E">
        <w:tc>
          <w:tcPr>
            <w:tcW w:w="3510" w:type="dxa"/>
            <w:shd w:val="clear" w:color="auto" w:fill="auto"/>
          </w:tcPr>
          <w:p w14:paraId="402B1688" w14:textId="7AD6E96D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00C2B02" w14:textId="46345483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07288242" w14:textId="77777777" w:rsidTr="005E507E">
        <w:tc>
          <w:tcPr>
            <w:tcW w:w="3510" w:type="dxa"/>
            <w:shd w:val="clear" w:color="auto" w:fill="auto"/>
          </w:tcPr>
          <w:p w14:paraId="236D0B62" w14:textId="21C5E58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295A6BE5" w14:textId="609B0FD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2B6F4046" w14:textId="77777777" w:rsidTr="005E507E">
        <w:tc>
          <w:tcPr>
            <w:tcW w:w="3510" w:type="dxa"/>
            <w:shd w:val="clear" w:color="auto" w:fill="auto"/>
          </w:tcPr>
          <w:p w14:paraId="4CA5A655" w14:textId="400300F3" w:rsidR="005E507E" w:rsidRPr="00994601" w:rsidRDefault="005E507E" w:rsidP="003939FC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9EAF488" w14:textId="37BB7450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6018DFA" w14:textId="53AE3F33" w:rsidR="00CE3167" w:rsidRPr="00994601" w:rsidRDefault="00CE3167" w:rsidP="001E0408">
      <w:pPr>
        <w:tabs>
          <w:tab w:val="left" w:pos="528"/>
        </w:tabs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"/>
        <w:gridCol w:w="1318"/>
        <w:gridCol w:w="3526"/>
        <w:gridCol w:w="3339"/>
      </w:tblGrid>
      <w:tr w:rsidR="006661BC" w:rsidRPr="00994601" w14:paraId="6521F89B" w14:textId="77777777" w:rsidTr="005E507E">
        <w:tc>
          <w:tcPr>
            <w:tcW w:w="9206" w:type="dxa"/>
            <w:gridSpan w:val="4"/>
            <w:shd w:val="clear" w:color="auto" w:fill="DBE5F1"/>
          </w:tcPr>
          <w:p w14:paraId="64B093C6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Document Revision History</w:t>
            </w:r>
          </w:p>
        </w:tc>
      </w:tr>
      <w:tr w:rsidR="006661BC" w:rsidRPr="00994601" w14:paraId="61AECAD4" w14:textId="77777777" w:rsidTr="005E507E">
        <w:tc>
          <w:tcPr>
            <w:tcW w:w="1023" w:type="dxa"/>
            <w:vMerge w:val="restart"/>
            <w:shd w:val="clear" w:color="auto" w:fill="DBE5F1"/>
          </w:tcPr>
          <w:p w14:paraId="634B3ECE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Version</w:t>
            </w:r>
          </w:p>
        </w:tc>
        <w:tc>
          <w:tcPr>
            <w:tcW w:w="1318" w:type="dxa"/>
            <w:vMerge w:val="restart"/>
            <w:shd w:val="clear" w:color="auto" w:fill="DBE5F1"/>
          </w:tcPr>
          <w:p w14:paraId="58B53F46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65" w:type="dxa"/>
            <w:gridSpan w:val="2"/>
            <w:shd w:val="clear" w:color="auto" w:fill="DBE5F1"/>
          </w:tcPr>
          <w:p w14:paraId="3C49437C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Modifications Introduced</w:t>
            </w:r>
          </w:p>
        </w:tc>
      </w:tr>
      <w:tr w:rsidR="006661BC" w:rsidRPr="00994601" w14:paraId="73231BFB" w14:textId="77777777" w:rsidTr="00B30688">
        <w:trPr>
          <w:trHeight w:val="443"/>
        </w:trPr>
        <w:tc>
          <w:tcPr>
            <w:tcW w:w="1023" w:type="dxa"/>
            <w:vMerge/>
            <w:shd w:val="clear" w:color="auto" w:fill="DBE5F1"/>
          </w:tcPr>
          <w:p w14:paraId="09A81E9B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8" w:type="dxa"/>
            <w:vMerge/>
            <w:shd w:val="clear" w:color="auto" w:fill="DBE5F1"/>
          </w:tcPr>
          <w:p w14:paraId="11AACFE4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26" w:type="dxa"/>
            <w:shd w:val="clear" w:color="auto" w:fill="DBE5F1"/>
          </w:tcPr>
          <w:p w14:paraId="60F61E6A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 Reason</w:t>
            </w:r>
          </w:p>
        </w:tc>
        <w:tc>
          <w:tcPr>
            <w:tcW w:w="3339" w:type="dxa"/>
            <w:shd w:val="clear" w:color="auto" w:fill="DBE5F1"/>
          </w:tcPr>
          <w:p w14:paraId="5CF9B860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Modified by</w:t>
            </w:r>
          </w:p>
        </w:tc>
      </w:tr>
      <w:tr w:rsidR="006661BC" w:rsidRPr="00994601" w14:paraId="357FF04B" w14:textId="77777777" w:rsidTr="005E507E">
        <w:tc>
          <w:tcPr>
            <w:tcW w:w="1023" w:type="dxa"/>
            <w:shd w:val="clear" w:color="auto" w:fill="auto"/>
          </w:tcPr>
          <w:p w14:paraId="24F5559C" w14:textId="74853B6A" w:rsidR="006661BC" w:rsidRPr="00994601" w:rsidRDefault="00994601" w:rsidP="00D00FFF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>V</w:t>
            </w:r>
            <w:r w:rsidR="005E507E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14:paraId="72E20B06" w14:textId="5551706C" w:rsidR="006661BC" w:rsidRPr="00994601" w:rsidRDefault="007C3730" w:rsidP="00B3068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22.09.2016</w:t>
            </w:r>
          </w:p>
        </w:tc>
        <w:tc>
          <w:tcPr>
            <w:tcW w:w="3526" w:type="dxa"/>
            <w:shd w:val="clear" w:color="auto" w:fill="auto"/>
          </w:tcPr>
          <w:p w14:paraId="64CDDEB6" w14:textId="10DD429D" w:rsidR="006661BC" w:rsidRPr="00994601" w:rsidRDefault="00B30688" w:rsidP="00994601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Final version</w:t>
            </w:r>
          </w:p>
        </w:tc>
        <w:tc>
          <w:tcPr>
            <w:tcW w:w="3339" w:type="dxa"/>
            <w:shd w:val="clear" w:color="auto" w:fill="auto"/>
          </w:tcPr>
          <w:p w14:paraId="48E5DDEF" w14:textId="7067C183" w:rsidR="006661BC" w:rsidRPr="00994601" w:rsidRDefault="007C3730" w:rsidP="00172956">
            <w:pPr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Seraj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Fayyad</w:t>
            </w:r>
          </w:p>
        </w:tc>
      </w:tr>
      <w:tr w:rsidR="00C86690" w:rsidRPr="00994601" w14:paraId="7C435D6B" w14:textId="77777777" w:rsidTr="005E507E">
        <w:tc>
          <w:tcPr>
            <w:tcW w:w="1023" w:type="dxa"/>
            <w:shd w:val="clear" w:color="auto" w:fill="auto"/>
          </w:tcPr>
          <w:p w14:paraId="0B5BC0F4" w14:textId="08DE076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061ABE" w14:textId="794C8D84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73CDD84" w14:textId="6676DEC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339" w:type="dxa"/>
            <w:shd w:val="clear" w:color="auto" w:fill="auto"/>
          </w:tcPr>
          <w:p w14:paraId="350AD969" w14:textId="649FEDE9" w:rsidR="005E507E" w:rsidRPr="00994601" w:rsidRDefault="005E507E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8323841" w14:textId="77777777" w:rsidR="006661BC" w:rsidRPr="00994601" w:rsidRDefault="006661BC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E3167" w:rsidRPr="00994601" w14:paraId="10BDB4CD" w14:textId="77777777" w:rsidTr="00E86E4E">
        <w:tc>
          <w:tcPr>
            <w:tcW w:w="9041" w:type="dxa"/>
            <w:shd w:val="clear" w:color="auto" w:fill="DBE5F1"/>
          </w:tcPr>
          <w:p w14:paraId="09A4C246" w14:textId="77777777" w:rsidR="00CE3167" w:rsidRPr="00994601" w:rsidRDefault="00CE3167" w:rsidP="009D168A">
            <w:pPr>
              <w:pStyle w:val="Heading1"/>
              <w:rPr>
                <w:rStyle w:val="Strong"/>
              </w:rPr>
            </w:pPr>
            <w:bookmarkStart w:id="1" w:name="_Toc445212860"/>
            <w:r w:rsidRPr="00944785">
              <w:rPr>
                <w:rStyle w:val="Strong"/>
                <w:color w:val="000000" w:themeColor="text1"/>
              </w:rPr>
              <w:t>Abstract</w:t>
            </w:r>
            <w:bookmarkEnd w:id="1"/>
          </w:p>
        </w:tc>
      </w:tr>
      <w:tr w:rsidR="00CE3167" w:rsidRPr="00994601" w14:paraId="47F82CE5" w14:textId="77777777" w:rsidTr="00E86E4E">
        <w:tc>
          <w:tcPr>
            <w:tcW w:w="9041" w:type="dxa"/>
            <w:shd w:val="clear" w:color="auto" w:fill="auto"/>
          </w:tcPr>
          <w:p w14:paraId="67E0F144" w14:textId="34C20D59" w:rsidR="00CE3167" w:rsidRDefault="007C3730" w:rsidP="007C3730">
            <w:pPr>
              <w:rPr>
                <w:rFonts w:ascii="Arial" w:eastAsia="SimSun" w:hAnsi="Arial" w:cs="Arial"/>
                <w:color w:val="000000"/>
                <w:lang w:val="en-GB"/>
              </w:rPr>
            </w:pP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This deliverable presents one of the scientific papers of </w:t>
            </w:r>
            <w:proofErr w:type="spellStart"/>
            <w:r>
              <w:rPr>
                <w:rFonts w:ascii="Arial" w:eastAsia="SimSun" w:hAnsi="Arial" w:cs="Arial"/>
                <w:color w:val="000000"/>
                <w:lang w:val="en-GB"/>
              </w:rPr>
              <w:t>IoTSec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.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Internet of Things, People and Services (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IoTPS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)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systems have become increasingly popular in modern times.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And this popularity increases the importance of measurable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Security, Privacy, and Dependability (SPD). One of the crucial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aspects for system SPD enhancement is reliable evaluation for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system SPD level. The evaluation of SPD level for 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IoTPS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 system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has many challenges, such as the heterogeneity among the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components. Considering the challenges of 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IoTPS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 system, several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approaches are proposed to evaluate system SPD level. One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of these approaches, is Multi Metrics (MM) approach. This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approach is considered as comprehensive approach, because of its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features. Some of MM approach features target the scalability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and applicability within the architecture of unlike systems. To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enhance the comprehensiveness of MM approach, we propose an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extension for the approach to co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nsider the impact of components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interconnection on SPD level.</w:t>
            </w:r>
          </w:p>
          <w:p w14:paraId="634DD425" w14:textId="594F2A84" w:rsidR="007C3730" w:rsidRDefault="007C3730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The information on the paper is available at IoTSec.no/publications,  </w:t>
            </w:r>
          </w:p>
          <w:p w14:paraId="2968C045" w14:textId="77777777" w:rsidR="007C3730" w:rsidRPr="007C3730" w:rsidRDefault="007C3730" w:rsidP="007C3730">
            <w:pPr>
              <w:numPr>
                <w:ilvl w:val="0"/>
                <w:numId w:val="37"/>
              </w:numPr>
              <w:shd w:val="clear" w:color="auto" w:fill="F9F9F9"/>
              <w:spacing w:before="100" w:beforeAutospacing="1" w:after="24" w:line="360" w:lineRule="atLeast"/>
              <w:ind w:left="768"/>
              <w:jc w:val="lef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>S.Fayyad</w:t>
            </w:r>
            <w:proofErr w:type="spellEnd"/>
            <w:proofErr w:type="gramEnd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 xml:space="preserve"> and </w:t>
            </w:r>
            <w:proofErr w:type="spellStart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>J.Noll</w:t>
            </w:r>
            <w:proofErr w:type="spellEnd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 xml:space="preserve">. "Components Interconnection Consideration </w:t>
            </w:r>
            <w:proofErr w:type="gramStart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>In</w:t>
            </w:r>
            <w:proofErr w:type="gramEnd"/>
            <w:r w:rsidRPr="007C373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US"/>
              </w:rPr>
              <w:t xml:space="preserve"> Multi Metrics Approach", CENTRIC 2015, pp 21-27, ISBN: 978-1-61208-440-4</w:t>
            </w:r>
          </w:p>
          <w:p w14:paraId="37DACFB1" w14:textId="77777777" w:rsidR="007C3730" w:rsidRDefault="007C3730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</w:p>
          <w:p w14:paraId="605E9BE8" w14:textId="77777777" w:rsidR="007C3730" w:rsidRDefault="007C3730" w:rsidP="007C3730">
            <w:pPr>
              <w:pStyle w:val="Heading1"/>
              <w:rPr>
                <w:rFonts w:eastAsia="SimSun"/>
              </w:rPr>
            </w:pPr>
            <w:r>
              <w:rPr>
                <w:rFonts w:eastAsia="SimSun"/>
              </w:rPr>
              <w:t>Conclusions</w:t>
            </w:r>
          </w:p>
          <w:p w14:paraId="6C0C1908" w14:textId="5C96494A" w:rsidR="007C3730" w:rsidRPr="007C3730" w:rsidRDefault="007C3730" w:rsidP="007C3730">
            <w:pPr>
              <w:rPr>
                <w:rFonts w:ascii="Arial" w:eastAsia="SimSun" w:hAnsi="Arial" w:cs="Arial"/>
                <w:color w:val="000000"/>
                <w:lang w:val="en-GB"/>
              </w:rPr>
            </w:pP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This paper considers systems of systems in the Internet of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People, Things and Services (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IoPTS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). It provides an extension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of the Multi Metrics approach including interconnections of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components in the system. The Multi Metrics (MM) approach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assesses the security, privacy and dependability (SPD) triplet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of a component, a sub-system and the total system.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</w:p>
          <w:p w14:paraId="42FB3B71" w14:textId="77777777" w:rsidR="007C3730" w:rsidRDefault="007C3730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The specific use case analysed is the privacy analysis of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 medical system for diabetes measurements. The system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consists of a glucometer interacting with a mobile device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over Bluetooth, and a host application for 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mointoring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 of the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application. The example is based on two metrics, authentication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and encryption, being applied both for the application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and the mobile operating system. The result of applying the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MM method leads to privacy levels of the system, providing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a privacy level between 40 and 70 for the application.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</w:p>
          <w:p w14:paraId="69539E98" w14:textId="3B24374A" w:rsidR="007C3730" w:rsidRPr="00994601" w:rsidRDefault="007C3730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The proposed extension considers interconnections between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components. In the envisaged use case, the interconnection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is explicitly dominant for the mobile operating system (OS).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The OS is surrounded by 4 components, and has 6 reachable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components. The analysis using the interconnection </w:t>
            </w:r>
            <w:proofErr w:type="spellStart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extensionof</w:t>
            </w:r>
            <w:proofErr w:type="spellEnd"/>
            <w:r w:rsidRPr="007C3730">
              <w:rPr>
                <w:rFonts w:ascii="Arial" w:eastAsia="SimSun" w:hAnsi="Arial" w:cs="Arial"/>
                <w:color w:val="000000"/>
                <w:lang w:val="en-GB"/>
              </w:rPr>
              <w:t xml:space="preserve"> the MM approach leads t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o a reduced privacy level being </w:t>
            </w:r>
            <w:r w:rsidRPr="007C3730">
              <w:rPr>
                <w:rFonts w:ascii="Arial" w:eastAsia="SimSun" w:hAnsi="Arial" w:cs="Arial"/>
                <w:color w:val="000000"/>
                <w:lang w:val="en-GB"/>
              </w:rPr>
              <w:t>between 28 and 50 for the Mobile OS.</w:t>
            </w:r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</w:t>
            </w:r>
          </w:p>
        </w:tc>
      </w:tr>
    </w:tbl>
    <w:p w14:paraId="350064AF" w14:textId="10220383" w:rsidR="001E0408" w:rsidRPr="00994601" w:rsidRDefault="001E0408" w:rsidP="001E0408">
      <w:pPr>
        <w:rPr>
          <w:rFonts w:ascii="Arial" w:hAnsi="Arial" w:cs="Arial"/>
          <w:lang w:val="en-GB"/>
        </w:rPr>
      </w:pPr>
    </w:p>
    <w:p w14:paraId="351879ED" w14:textId="5435E1C2" w:rsidR="00D675A0" w:rsidRPr="00994601" w:rsidRDefault="00D675A0" w:rsidP="00393417">
      <w:pPr>
        <w:tabs>
          <w:tab w:val="left" w:pos="3330"/>
        </w:tabs>
        <w:rPr>
          <w:rFonts w:ascii="Arial" w:hAnsi="Arial" w:cs="Arial"/>
          <w:lang w:val="en-GB" w:eastAsia="en-GB"/>
        </w:rPr>
      </w:pPr>
      <w:bookmarkStart w:id="2" w:name="_GoBack"/>
      <w:bookmarkEnd w:id="2"/>
    </w:p>
    <w:sectPr w:rsidR="00D675A0" w:rsidRPr="00994601" w:rsidSect="007D74AF">
      <w:footerReference w:type="default" r:id="rId8"/>
      <w:headerReference w:type="first" r:id="rId9"/>
      <w:footerReference w:type="first" r:id="rId10"/>
      <w:pgSz w:w="11907" w:h="16840" w:code="9"/>
      <w:pgMar w:top="1122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EE90" w14:textId="77777777" w:rsidR="00FA43DF" w:rsidRDefault="00FA43DF">
      <w:r>
        <w:separator/>
      </w:r>
    </w:p>
  </w:endnote>
  <w:endnote w:type="continuationSeparator" w:id="0">
    <w:p w14:paraId="69C4C574" w14:textId="77777777" w:rsidR="00FA43DF" w:rsidRDefault="00FA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42A" w14:textId="2B114FF2" w:rsidR="00944785" w:rsidRPr="00994601" w:rsidRDefault="00944785" w:rsidP="008E407C">
    <w:pPr>
      <w:pStyle w:val="Footer"/>
      <w:jc w:val="left"/>
      <w:rPr>
        <w:lang w:val="en-GB"/>
      </w:rPr>
    </w:pPr>
    <w:proofErr w:type="spellStart"/>
    <w:r>
      <w:rPr>
        <w:lang w:val="en-GB"/>
      </w:rPr>
      <w:t>IoTSec</w:t>
    </w:r>
    <w:proofErr w:type="spellEnd"/>
    <w:r>
      <w:rPr>
        <w:lang w:val="en-GB"/>
      </w:rPr>
      <w:t xml:space="preserve"> – </w:t>
    </w:r>
    <w:r w:rsidR="00B30688">
      <w:rPr>
        <w:lang w:val="en-GB"/>
      </w:rPr>
      <w:t>D0.</w:t>
    </w:r>
    <w:r w:rsidR="007C3730">
      <w:rPr>
        <w:lang w:val="en-GB"/>
      </w:rPr>
      <w:t>5 – Scientific Paper</w:t>
    </w:r>
    <w:r w:rsidRPr="00994601">
      <w:rPr>
        <w:lang w:val="en-GB"/>
      </w:rPr>
      <w:tab/>
    </w:r>
    <w:r w:rsidRPr="00994601">
      <w:rPr>
        <w:lang w:val="en-GB"/>
      </w:rPr>
      <w:tab/>
    </w:r>
    <w:r w:rsidRPr="00994601">
      <w:rPr>
        <w:lang w:val="en-GB"/>
      </w:rPr>
      <w:fldChar w:fldCharType="begin"/>
    </w:r>
    <w:r w:rsidRPr="00994601">
      <w:rPr>
        <w:lang w:val="en-GB"/>
      </w:rPr>
      <w:instrText xml:space="preserve"> PAGE   \* MERGEFORMAT </w:instrText>
    </w:r>
    <w:r w:rsidRPr="00994601">
      <w:rPr>
        <w:lang w:val="en-GB"/>
      </w:rPr>
      <w:fldChar w:fldCharType="separate"/>
    </w:r>
    <w:r w:rsidR="007C3730">
      <w:rPr>
        <w:noProof/>
        <w:lang w:val="en-GB"/>
      </w:rPr>
      <w:t>3</w:t>
    </w:r>
    <w:r w:rsidRPr="00994601">
      <w:rPr>
        <w:lang w:val="en-GB"/>
      </w:rPr>
      <w:fldChar w:fldCharType="end"/>
    </w:r>
  </w:p>
  <w:p w14:paraId="5F2CFA99" w14:textId="77777777" w:rsidR="00944785" w:rsidRDefault="00944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A7E" w14:textId="52159664" w:rsidR="009D168A" w:rsidRDefault="007D74AF" w:rsidP="007D74AF">
    <w:pPr>
      <w:pStyle w:val="Footer"/>
      <w:jc w:val="left"/>
    </w:pPr>
    <w:r w:rsidRPr="007D74A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8381CC" wp14:editId="21375631">
          <wp:simplePos x="0" y="0"/>
          <wp:positionH relativeFrom="margin">
            <wp:posOffset>5782310</wp:posOffset>
          </wp:positionH>
          <wp:positionV relativeFrom="margin">
            <wp:posOffset>8399780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8F19" w14:textId="77777777" w:rsidR="00FA43DF" w:rsidRDefault="00FA43DF">
      <w:r>
        <w:separator/>
      </w:r>
    </w:p>
  </w:footnote>
  <w:footnote w:type="continuationSeparator" w:id="0">
    <w:p w14:paraId="01FF5B5C" w14:textId="77777777" w:rsidR="00FA43DF" w:rsidRDefault="00FA4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411" w14:textId="62CBF7BD" w:rsidR="007D74AF" w:rsidRDefault="007D74AF" w:rsidP="007D74AF">
    <w:pPr>
      <w:pStyle w:val="Header"/>
    </w:pPr>
    <w:r>
      <w:rPr>
        <w:noProof/>
        <w:lang w:eastAsia="en-US"/>
      </w:rPr>
      <w:drawing>
        <wp:inline distT="0" distB="0" distL="0" distR="0" wp14:anchorId="45EBEFBE" wp14:editId="07591CF3">
          <wp:extent cx="1184595" cy="882893"/>
          <wp:effectExtent l="0" t="0" r="9525" b="6350"/>
          <wp:docPr id="2" name="Picture 2" descr="../9-paper/0Drawing/IoTS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9-paper/0Drawing/IoTSe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57" cy="8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C9C8D" w14:textId="77777777" w:rsidR="007D74AF" w:rsidRDefault="007D7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3F9"/>
    <w:multiLevelType w:val="hybridMultilevel"/>
    <w:tmpl w:val="3358060E"/>
    <w:name w:val="WW8Num46"/>
    <w:lvl w:ilvl="0" w:tplc="9C0CF1A4">
      <w:start w:val="1"/>
      <w:numFmt w:val="decimal"/>
      <w:lvlText w:val="%1)"/>
      <w:lvlJc w:val="left"/>
      <w:pPr>
        <w:ind w:left="720" w:hanging="360"/>
      </w:pPr>
    </w:lvl>
    <w:lvl w:ilvl="1" w:tplc="D026BE9A" w:tentative="1">
      <w:start w:val="1"/>
      <w:numFmt w:val="lowerLetter"/>
      <w:lvlText w:val="%2."/>
      <w:lvlJc w:val="left"/>
      <w:pPr>
        <w:ind w:left="1440" w:hanging="360"/>
      </w:pPr>
    </w:lvl>
    <w:lvl w:ilvl="2" w:tplc="AFC0FC6A" w:tentative="1">
      <w:start w:val="1"/>
      <w:numFmt w:val="lowerRoman"/>
      <w:lvlText w:val="%3."/>
      <w:lvlJc w:val="right"/>
      <w:pPr>
        <w:ind w:left="2160" w:hanging="180"/>
      </w:pPr>
    </w:lvl>
    <w:lvl w:ilvl="3" w:tplc="310A9D3C" w:tentative="1">
      <w:start w:val="1"/>
      <w:numFmt w:val="decimal"/>
      <w:lvlText w:val="%4."/>
      <w:lvlJc w:val="left"/>
      <w:pPr>
        <w:ind w:left="2880" w:hanging="360"/>
      </w:pPr>
    </w:lvl>
    <w:lvl w:ilvl="4" w:tplc="934421B8" w:tentative="1">
      <w:start w:val="1"/>
      <w:numFmt w:val="lowerLetter"/>
      <w:lvlText w:val="%5."/>
      <w:lvlJc w:val="left"/>
      <w:pPr>
        <w:ind w:left="3600" w:hanging="360"/>
      </w:pPr>
    </w:lvl>
    <w:lvl w:ilvl="5" w:tplc="EA241A72" w:tentative="1">
      <w:start w:val="1"/>
      <w:numFmt w:val="lowerRoman"/>
      <w:lvlText w:val="%6."/>
      <w:lvlJc w:val="right"/>
      <w:pPr>
        <w:ind w:left="4320" w:hanging="180"/>
      </w:pPr>
    </w:lvl>
    <w:lvl w:ilvl="6" w:tplc="EE1E973C" w:tentative="1">
      <w:start w:val="1"/>
      <w:numFmt w:val="decimal"/>
      <w:lvlText w:val="%7."/>
      <w:lvlJc w:val="left"/>
      <w:pPr>
        <w:ind w:left="5040" w:hanging="360"/>
      </w:pPr>
    </w:lvl>
    <w:lvl w:ilvl="7" w:tplc="494A1D9C" w:tentative="1">
      <w:start w:val="1"/>
      <w:numFmt w:val="lowerLetter"/>
      <w:lvlText w:val="%8."/>
      <w:lvlJc w:val="left"/>
      <w:pPr>
        <w:ind w:left="5760" w:hanging="360"/>
      </w:pPr>
    </w:lvl>
    <w:lvl w:ilvl="8" w:tplc="3886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3C9"/>
    <w:multiLevelType w:val="hybridMultilevel"/>
    <w:tmpl w:val="0346F77C"/>
    <w:lvl w:ilvl="0" w:tplc="15084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C37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11559"/>
    <w:multiLevelType w:val="hybridMultilevel"/>
    <w:tmpl w:val="55C01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6A11"/>
    <w:multiLevelType w:val="hybridMultilevel"/>
    <w:tmpl w:val="80A0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B61"/>
    <w:multiLevelType w:val="multilevel"/>
    <w:tmpl w:val="EFA04E30"/>
    <w:lvl w:ilvl="0">
      <w:start w:val="1"/>
      <w:numFmt w:val="upperRoman"/>
      <w:pStyle w:val="Eco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9A34CE"/>
    <w:multiLevelType w:val="hybridMultilevel"/>
    <w:tmpl w:val="CB701926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564B"/>
    <w:multiLevelType w:val="multilevel"/>
    <w:tmpl w:val="1F3A46FC"/>
    <w:lvl w:ilvl="0">
      <w:start w:val="1"/>
      <w:numFmt w:val="none"/>
      <w:lvlText w:val="Part A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Part C%3 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0D5AA2"/>
    <w:multiLevelType w:val="hybridMultilevel"/>
    <w:tmpl w:val="EC229282"/>
    <w:lvl w:ilvl="0" w:tplc="A81E2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109"/>
    <w:multiLevelType w:val="hybridMultilevel"/>
    <w:tmpl w:val="92B47882"/>
    <w:lvl w:ilvl="0" w:tplc="0414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324"/>
        </w:tabs>
        <w:ind w:left="1324" w:hanging="604"/>
      </w:pPr>
      <w:rPr>
        <w:rFonts w:ascii="Courier New" w:hAnsi="Courier New" w:hint="default"/>
        <w:sz w:val="24"/>
        <w:szCs w:val="52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A93596"/>
    <w:multiLevelType w:val="hybridMultilevel"/>
    <w:tmpl w:val="09B6F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7EC7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94218"/>
    <w:multiLevelType w:val="hybridMultilevel"/>
    <w:tmpl w:val="CE4A9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1E82"/>
    <w:multiLevelType w:val="multilevel"/>
    <w:tmpl w:val="5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401E7"/>
    <w:multiLevelType w:val="hybridMultilevel"/>
    <w:tmpl w:val="C4F0B9F8"/>
    <w:lvl w:ilvl="0" w:tplc="3E7EDE80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576F"/>
    <w:multiLevelType w:val="hybridMultilevel"/>
    <w:tmpl w:val="B7A4871E"/>
    <w:lvl w:ilvl="0" w:tplc="82B83D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462A1"/>
    <w:multiLevelType w:val="hybridMultilevel"/>
    <w:tmpl w:val="46605B46"/>
    <w:lvl w:ilvl="0" w:tplc="A3FA5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730"/>
    <w:multiLevelType w:val="hybridMultilevel"/>
    <w:tmpl w:val="2596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47924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6A43"/>
    <w:multiLevelType w:val="multilevel"/>
    <w:tmpl w:val="98F2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97399"/>
    <w:multiLevelType w:val="hybridMultilevel"/>
    <w:tmpl w:val="1D84B058"/>
    <w:lvl w:ilvl="0" w:tplc="60006C74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344500B5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03DD"/>
    <w:multiLevelType w:val="hybridMultilevel"/>
    <w:tmpl w:val="787EDC8E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94E3E"/>
    <w:multiLevelType w:val="hybridMultilevel"/>
    <w:tmpl w:val="CF2C5F26"/>
    <w:lvl w:ilvl="0" w:tplc="91DE586E">
      <w:start w:val="1"/>
      <w:numFmt w:val="lowerLetter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3D9E1149"/>
    <w:multiLevelType w:val="hybridMultilevel"/>
    <w:tmpl w:val="828E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F7578"/>
    <w:multiLevelType w:val="hybridMultilevel"/>
    <w:tmpl w:val="B8563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A3B95"/>
    <w:multiLevelType w:val="multilevel"/>
    <w:tmpl w:val="A976A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90F63CF"/>
    <w:multiLevelType w:val="hybridMultilevel"/>
    <w:tmpl w:val="8DCEC41E"/>
    <w:lvl w:ilvl="0" w:tplc="E430A3C6">
      <w:start w:val="1"/>
      <w:numFmt w:val="decimal"/>
      <w:lvlText w:val="%1)"/>
      <w:lvlJc w:val="left"/>
      <w:pPr>
        <w:ind w:left="720" w:hanging="360"/>
      </w:pPr>
    </w:lvl>
    <w:lvl w:ilvl="1" w:tplc="87B6CBC8" w:tentative="1">
      <w:start w:val="1"/>
      <w:numFmt w:val="lowerLetter"/>
      <w:lvlText w:val="%2."/>
      <w:lvlJc w:val="left"/>
      <w:pPr>
        <w:ind w:left="1440" w:hanging="360"/>
      </w:pPr>
    </w:lvl>
    <w:lvl w:ilvl="2" w:tplc="58C28CFA" w:tentative="1">
      <w:start w:val="1"/>
      <w:numFmt w:val="lowerRoman"/>
      <w:lvlText w:val="%3."/>
      <w:lvlJc w:val="right"/>
      <w:pPr>
        <w:ind w:left="2160" w:hanging="180"/>
      </w:pPr>
    </w:lvl>
    <w:lvl w:ilvl="3" w:tplc="CEE83C30" w:tentative="1">
      <w:start w:val="1"/>
      <w:numFmt w:val="decimal"/>
      <w:lvlText w:val="%4."/>
      <w:lvlJc w:val="left"/>
      <w:pPr>
        <w:ind w:left="2880" w:hanging="360"/>
      </w:pPr>
    </w:lvl>
    <w:lvl w:ilvl="4" w:tplc="6AE67B12" w:tentative="1">
      <w:start w:val="1"/>
      <w:numFmt w:val="lowerLetter"/>
      <w:lvlText w:val="%5."/>
      <w:lvlJc w:val="left"/>
      <w:pPr>
        <w:ind w:left="3600" w:hanging="360"/>
      </w:pPr>
    </w:lvl>
    <w:lvl w:ilvl="5" w:tplc="F8906A8E" w:tentative="1">
      <w:start w:val="1"/>
      <w:numFmt w:val="lowerRoman"/>
      <w:lvlText w:val="%6."/>
      <w:lvlJc w:val="right"/>
      <w:pPr>
        <w:ind w:left="4320" w:hanging="180"/>
      </w:pPr>
    </w:lvl>
    <w:lvl w:ilvl="6" w:tplc="676E79E8" w:tentative="1">
      <w:start w:val="1"/>
      <w:numFmt w:val="decimal"/>
      <w:lvlText w:val="%7."/>
      <w:lvlJc w:val="left"/>
      <w:pPr>
        <w:ind w:left="5040" w:hanging="360"/>
      </w:pPr>
    </w:lvl>
    <w:lvl w:ilvl="7" w:tplc="3E966E6C" w:tentative="1">
      <w:start w:val="1"/>
      <w:numFmt w:val="lowerLetter"/>
      <w:lvlText w:val="%8."/>
      <w:lvlJc w:val="left"/>
      <w:pPr>
        <w:ind w:left="5760" w:hanging="360"/>
      </w:pPr>
    </w:lvl>
    <w:lvl w:ilvl="8" w:tplc="A57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87FE3"/>
    <w:multiLevelType w:val="hybridMultilevel"/>
    <w:tmpl w:val="F98C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14446"/>
    <w:multiLevelType w:val="hybridMultilevel"/>
    <w:tmpl w:val="7626045A"/>
    <w:lvl w:ilvl="0" w:tplc="29AE4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41C4"/>
    <w:multiLevelType w:val="multilevel"/>
    <w:tmpl w:val="612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5741BD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055494"/>
    <w:multiLevelType w:val="hybridMultilevel"/>
    <w:tmpl w:val="D83AB6F8"/>
    <w:lvl w:ilvl="0" w:tplc="B7A490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91E34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66FAC"/>
    <w:multiLevelType w:val="hybridMultilevel"/>
    <w:tmpl w:val="FDFEB9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E7EDE8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6"/>
  </w:num>
  <w:num w:numId="6">
    <w:abstractNumId w:val="1"/>
  </w:num>
  <w:num w:numId="7">
    <w:abstractNumId w:val="25"/>
  </w:num>
  <w:num w:numId="8">
    <w:abstractNumId w:val="9"/>
  </w:num>
  <w:num w:numId="9">
    <w:abstractNumId w:val="21"/>
  </w:num>
  <w:num w:numId="10">
    <w:abstractNumId w:val="7"/>
  </w:num>
  <w:num w:numId="11">
    <w:abstractNumId w:val="24"/>
  </w:num>
  <w:num w:numId="12">
    <w:abstractNumId w:val="11"/>
  </w:num>
  <w:num w:numId="13">
    <w:abstractNumId w:val="17"/>
  </w:num>
  <w:num w:numId="14">
    <w:abstractNumId w:val="33"/>
  </w:num>
  <w:num w:numId="15">
    <w:abstractNumId w:val="5"/>
  </w:num>
  <w:num w:numId="16">
    <w:abstractNumId w:val="14"/>
  </w:num>
  <w:num w:numId="17">
    <w:abstractNumId w:val="25"/>
  </w:num>
  <w:num w:numId="18">
    <w:abstractNumId w:val="25"/>
  </w:num>
  <w:num w:numId="19">
    <w:abstractNumId w:val="25"/>
  </w:num>
  <w:num w:numId="20">
    <w:abstractNumId w:val="31"/>
  </w:num>
  <w:num w:numId="21">
    <w:abstractNumId w:val="16"/>
  </w:num>
  <w:num w:numId="22">
    <w:abstractNumId w:val="29"/>
  </w:num>
  <w:num w:numId="23">
    <w:abstractNumId w:val="2"/>
  </w:num>
  <w:num w:numId="24">
    <w:abstractNumId w:val="3"/>
  </w:num>
  <w:num w:numId="25">
    <w:abstractNumId w:val="30"/>
  </w:num>
  <w:num w:numId="26">
    <w:abstractNumId w:val="19"/>
  </w:num>
  <w:num w:numId="27">
    <w:abstractNumId w:val="22"/>
  </w:num>
  <w:num w:numId="28">
    <w:abstractNumId w:val="13"/>
  </w:num>
  <w:num w:numId="29">
    <w:abstractNumId w:val="28"/>
  </w:num>
  <w:num w:numId="30">
    <w:abstractNumId w:val="4"/>
  </w:num>
  <w:num w:numId="31">
    <w:abstractNumId w:val="27"/>
  </w:num>
  <w:num w:numId="32">
    <w:abstractNumId w:val="32"/>
  </w:num>
  <w:num w:numId="33">
    <w:abstractNumId w:val="15"/>
  </w:num>
  <w:num w:numId="34">
    <w:abstractNumId w:val="20"/>
  </w:num>
  <w:num w:numId="35">
    <w:abstractNumId w:val="12"/>
  </w:num>
  <w:num w:numId="36">
    <w:abstractNumId w:val="23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nb-NO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56AE"/>
    <w:rsid w:val="000006CE"/>
    <w:rsid w:val="00000BEA"/>
    <w:rsid w:val="00000D7D"/>
    <w:rsid w:val="00000DC0"/>
    <w:rsid w:val="00004B1A"/>
    <w:rsid w:val="00005016"/>
    <w:rsid w:val="000050E5"/>
    <w:rsid w:val="000076F0"/>
    <w:rsid w:val="00010981"/>
    <w:rsid w:val="000119E6"/>
    <w:rsid w:val="00011E35"/>
    <w:rsid w:val="00012155"/>
    <w:rsid w:val="0001322A"/>
    <w:rsid w:val="00013883"/>
    <w:rsid w:val="00014B47"/>
    <w:rsid w:val="00014CD6"/>
    <w:rsid w:val="00015BA2"/>
    <w:rsid w:val="00015C7B"/>
    <w:rsid w:val="0001616D"/>
    <w:rsid w:val="00016971"/>
    <w:rsid w:val="00020D7E"/>
    <w:rsid w:val="00020F70"/>
    <w:rsid w:val="0002105E"/>
    <w:rsid w:val="00022650"/>
    <w:rsid w:val="00022FD1"/>
    <w:rsid w:val="00023A32"/>
    <w:rsid w:val="00023BC8"/>
    <w:rsid w:val="0002400B"/>
    <w:rsid w:val="00024390"/>
    <w:rsid w:val="00025C6A"/>
    <w:rsid w:val="000268A4"/>
    <w:rsid w:val="000277A1"/>
    <w:rsid w:val="000301B1"/>
    <w:rsid w:val="00031B66"/>
    <w:rsid w:val="00032ACB"/>
    <w:rsid w:val="00035C56"/>
    <w:rsid w:val="000361F9"/>
    <w:rsid w:val="000362D3"/>
    <w:rsid w:val="00036C5C"/>
    <w:rsid w:val="00037E13"/>
    <w:rsid w:val="000418EE"/>
    <w:rsid w:val="000453E4"/>
    <w:rsid w:val="000459EE"/>
    <w:rsid w:val="00046173"/>
    <w:rsid w:val="000465AA"/>
    <w:rsid w:val="000465D6"/>
    <w:rsid w:val="00047CF3"/>
    <w:rsid w:val="0005150D"/>
    <w:rsid w:val="000526D0"/>
    <w:rsid w:val="00052B42"/>
    <w:rsid w:val="00052E7C"/>
    <w:rsid w:val="000537D7"/>
    <w:rsid w:val="00053A20"/>
    <w:rsid w:val="00054C59"/>
    <w:rsid w:val="000558D7"/>
    <w:rsid w:val="00056831"/>
    <w:rsid w:val="00056857"/>
    <w:rsid w:val="00060C4E"/>
    <w:rsid w:val="000629B6"/>
    <w:rsid w:val="00064204"/>
    <w:rsid w:val="00065A38"/>
    <w:rsid w:val="00065D06"/>
    <w:rsid w:val="00065DD4"/>
    <w:rsid w:val="0006630D"/>
    <w:rsid w:val="000675DE"/>
    <w:rsid w:val="00067AE2"/>
    <w:rsid w:val="000713CD"/>
    <w:rsid w:val="00072263"/>
    <w:rsid w:val="00073CB8"/>
    <w:rsid w:val="000743E4"/>
    <w:rsid w:val="0007585B"/>
    <w:rsid w:val="0007664D"/>
    <w:rsid w:val="00080E35"/>
    <w:rsid w:val="0008343B"/>
    <w:rsid w:val="0008345F"/>
    <w:rsid w:val="00083830"/>
    <w:rsid w:val="00084A2A"/>
    <w:rsid w:val="00087650"/>
    <w:rsid w:val="00090F1C"/>
    <w:rsid w:val="00093B21"/>
    <w:rsid w:val="000950AE"/>
    <w:rsid w:val="0009556B"/>
    <w:rsid w:val="00095B8B"/>
    <w:rsid w:val="00096BF0"/>
    <w:rsid w:val="000976C5"/>
    <w:rsid w:val="00097EC3"/>
    <w:rsid w:val="000A0389"/>
    <w:rsid w:val="000A3D4F"/>
    <w:rsid w:val="000A4822"/>
    <w:rsid w:val="000A4C4E"/>
    <w:rsid w:val="000A57B3"/>
    <w:rsid w:val="000A5B0B"/>
    <w:rsid w:val="000A6D1D"/>
    <w:rsid w:val="000A6F69"/>
    <w:rsid w:val="000A6FA5"/>
    <w:rsid w:val="000A7150"/>
    <w:rsid w:val="000A7576"/>
    <w:rsid w:val="000A7A76"/>
    <w:rsid w:val="000B0331"/>
    <w:rsid w:val="000B126E"/>
    <w:rsid w:val="000B12FC"/>
    <w:rsid w:val="000B2149"/>
    <w:rsid w:val="000B2501"/>
    <w:rsid w:val="000B2738"/>
    <w:rsid w:val="000B4B61"/>
    <w:rsid w:val="000B562E"/>
    <w:rsid w:val="000B5DBA"/>
    <w:rsid w:val="000B605D"/>
    <w:rsid w:val="000B6E2C"/>
    <w:rsid w:val="000C1E50"/>
    <w:rsid w:val="000C201E"/>
    <w:rsid w:val="000C2024"/>
    <w:rsid w:val="000C3A0D"/>
    <w:rsid w:val="000C4D0A"/>
    <w:rsid w:val="000C4EB1"/>
    <w:rsid w:val="000C711C"/>
    <w:rsid w:val="000C7595"/>
    <w:rsid w:val="000D17AD"/>
    <w:rsid w:val="000D3349"/>
    <w:rsid w:val="000D405D"/>
    <w:rsid w:val="000D42FF"/>
    <w:rsid w:val="000D436C"/>
    <w:rsid w:val="000D4B72"/>
    <w:rsid w:val="000D5F3B"/>
    <w:rsid w:val="000D6BE9"/>
    <w:rsid w:val="000D76BC"/>
    <w:rsid w:val="000E031D"/>
    <w:rsid w:val="000E1EFD"/>
    <w:rsid w:val="000E2882"/>
    <w:rsid w:val="000E2F56"/>
    <w:rsid w:val="000E3E95"/>
    <w:rsid w:val="000E4430"/>
    <w:rsid w:val="000E4FC6"/>
    <w:rsid w:val="000E547E"/>
    <w:rsid w:val="000E5FC7"/>
    <w:rsid w:val="000E651F"/>
    <w:rsid w:val="000E7B43"/>
    <w:rsid w:val="000E7CA9"/>
    <w:rsid w:val="000F103C"/>
    <w:rsid w:val="000F1E55"/>
    <w:rsid w:val="000F1EA8"/>
    <w:rsid w:val="000F3E40"/>
    <w:rsid w:val="000F475B"/>
    <w:rsid w:val="000F669D"/>
    <w:rsid w:val="000F6957"/>
    <w:rsid w:val="000F7544"/>
    <w:rsid w:val="00100FD4"/>
    <w:rsid w:val="001019F4"/>
    <w:rsid w:val="001022F3"/>
    <w:rsid w:val="001047BE"/>
    <w:rsid w:val="00104CEF"/>
    <w:rsid w:val="00105FD5"/>
    <w:rsid w:val="001067AB"/>
    <w:rsid w:val="001075A0"/>
    <w:rsid w:val="0011021F"/>
    <w:rsid w:val="001102EF"/>
    <w:rsid w:val="001103E7"/>
    <w:rsid w:val="00112016"/>
    <w:rsid w:val="00112A2B"/>
    <w:rsid w:val="001141C1"/>
    <w:rsid w:val="00116356"/>
    <w:rsid w:val="001167C2"/>
    <w:rsid w:val="0011691B"/>
    <w:rsid w:val="00117DAD"/>
    <w:rsid w:val="00120F61"/>
    <w:rsid w:val="001246BB"/>
    <w:rsid w:val="001249EF"/>
    <w:rsid w:val="0013037E"/>
    <w:rsid w:val="001314BE"/>
    <w:rsid w:val="0013431D"/>
    <w:rsid w:val="001359D8"/>
    <w:rsid w:val="0013683B"/>
    <w:rsid w:val="00140C24"/>
    <w:rsid w:val="001412F4"/>
    <w:rsid w:val="00142F36"/>
    <w:rsid w:val="00144C30"/>
    <w:rsid w:val="00146450"/>
    <w:rsid w:val="0014647F"/>
    <w:rsid w:val="00146A0E"/>
    <w:rsid w:val="00146A7B"/>
    <w:rsid w:val="00147D70"/>
    <w:rsid w:val="00151889"/>
    <w:rsid w:val="00151B44"/>
    <w:rsid w:val="00151EEE"/>
    <w:rsid w:val="00153749"/>
    <w:rsid w:val="001539A4"/>
    <w:rsid w:val="00153CB9"/>
    <w:rsid w:val="00154A44"/>
    <w:rsid w:val="00154DB9"/>
    <w:rsid w:val="001550CE"/>
    <w:rsid w:val="00157333"/>
    <w:rsid w:val="00157DA9"/>
    <w:rsid w:val="00160154"/>
    <w:rsid w:val="001602D9"/>
    <w:rsid w:val="001617F6"/>
    <w:rsid w:val="00161AC3"/>
    <w:rsid w:val="0016395C"/>
    <w:rsid w:val="00163E47"/>
    <w:rsid w:val="0016406D"/>
    <w:rsid w:val="0016465D"/>
    <w:rsid w:val="00166941"/>
    <w:rsid w:val="00166F16"/>
    <w:rsid w:val="00171CE6"/>
    <w:rsid w:val="00172956"/>
    <w:rsid w:val="00174381"/>
    <w:rsid w:val="00175232"/>
    <w:rsid w:val="00175FE7"/>
    <w:rsid w:val="00176787"/>
    <w:rsid w:val="00177FBF"/>
    <w:rsid w:val="00180F96"/>
    <w:rsid w:val="00182AB1"/>
    <w:rsid w:val="001831BA"/>
    <w:rsid w:val="0018540D"/>
    <w:rsid w:val="00185CA7"/>
    <w:rsid w:val="00185E0F"/>
    <w:rsid w:val="001878F0"/>
    <w:rsid w:val="001905D3"/>
    <w:rsid w:val="001915A1"/>
    <w:rsid w:val="00192D41"/>
    <w:rsid w:val="0019390D"/>
    <w:rsid w:val="00193D11"/>
    <w:rsid w:val="00194B2C"/>
    <w:rsid w:val="001A07D5"/>
    <w:rsid w:val="001A1264"/>
    <w:rsid w:val="001A4A4C"/>
    <w:rsid w:val="001A4C7E"/>
    <w:rsid w:val="001A5000"/>
    <w:rsid w:val="001A5BA0"/>
    <w:rsid w:val="001A5E8F"/>
    <w:rsid w:val="001A6534"/>
    <w:rsid w:val="001A69D8"/>
    <w:rsid w:val="001A6B98"/>
    <w:rsid w:val="001A7B03"/>
    <w:rsid w:val="001B15AA"/>
    <w:rsid w:val="001B2CAC"/>
    <w:rsid w:val="001B31C5"/>
    <w:rsid w:val="001B3EC2"/>
    <w:rsid w:val="001B3FF9"/>
    <w:rsid w:val="001B559B"/>
    <w:rsid w:val="001B6EC0"/>
    <w:rsid w:val="001B6F24"/>
    <w:rsid w:val="001B7407"/>
    <w:rsid w:val="001C0AA4"/>
    <w:rsid w:val="001C14BB"/>
    <w:rsid w:val="001C2238"/>
    <w:rsid w:val="001C31BA"/>
    <w:rsid w:val="001C37AF"/>
    <w:rsid w:val="001C47C7"/>
    <w:rsid w:val="001C5568"/>
    <w:rsid w:val="001C643B"/>
    <w:rsid w:val="001C6A47"/>
    <w:rsid w:val="001D045A"/>
    <w:rsid w:val="001D150A"/>
    <w:rsid w:val="001D1B26"/>
    <w:rsid w:val="001D1FEC"/>
    <w:rsid w:val="001D2451"/>
    <w:rsid w:val="001D329E"/>
    <w:rsid w:val="001D43A6"/>
    <w:rsid w:val="001D4DD5"/>
    <w:rsid w:val="001D585F"/>
    <w:rsid w:val="001D5CC0"/>
    <w:rsid w:val="001D68C2"/>
    <w:rsid w:val="001E0408"/>
    <w:rsid w:val="001E1C7A"/>
    <w:rsid w:val="001E3BAC"/>
    <w:rsid w:val="001E42B1"/>
    <w:rsid w:val="001E53EA"/>
    <w:rsid w:val="001E5E0F"/>
    <w:rsid w:val="001E6129"/>
    <w:rsid w:val="001E73E8"/>
    <w:rsid w:val="001E7EC1"/>
    <w:rsid w:val="001F0F0D"/>
    <w:rsid w:val="001F1003"/>
    <w:rsid w:val="001F2215"/>
    <w:rsid w:val="001F28B7"/>
    <w:rsid w:val="001F2EBF"/>
    <w:rsid w:val="001F42B0"/>
    <w:rsid w:val="001F59F0"/>
    <w:rsid w:val="001F760E"/>
    <w:rsid w:val="001F7778"/>
    <w:rsid w:val="001F77B4"/>
    <w:rsid w:val="002000DD"/>
    <w:rsid w:val="00201F79"/>
    <w:rsid w:val="00204174"/>
    <w:rsid w:val="002046C0"/>
    <w:rsid w:val="00204761"/>
    <w:rsid w:val="00204B1B"/>
    <w:rsid w:val="002066CE"/>
    <w:rsid w:val="002067F8"/>
    <w:rsid w:val="00206E26"/>
    <w:rsid w:val="00210137"/>
    <w:rsid w:val="00213BF6"/>
    <w:rsid w:val="00214701"/>
    <w:rsid w:val="00216D75"/>
    <w:rsid w:val="002171B9"/>
    <w:rsid w:val="002175AB"/>
    <w:rsid w:val="00217792"/>
    <w:rsid w:val="00217AB9"/>
    <w:rsid w:val="00221D1B"/>
    <w:rsid w:val="00221EA3"/>
    <w:rsid w:val="00223125"/>
    <w:rsid w:val="0022359B"/>
    <w:rsid w:val="00223720"/>
    <w:rsid w:val="002245B3"/>
    <w:rsid w:val="002247F6"/>
    <w:rsid w:val="00225A86"/>
    <w:rsid w:val="00225C77"/>
    <w:rsid w:val="0022707F"/>
    <w:rsid w:val="00227F95"/>
    <w:rsid w:val="00233304"/>
    <w:rsid w:val="00233689"/>
    <w:rsid w:val="00233FEB"/>
    <w:rsid w:val="00234DA5"/>
    <w:rsid w:val="002351E1"/>
    <w:rsid w:val="002415B3"/>
    <w:rsid w:val="00241A21"/>
    <w:rsid w:val="0024295A"/>
    <w:rsid w:val="00243F80"/>
    <w:rsid w:val="0024458F"/>
    <w:rsid w:val="0024519C"/>
    <w:rsid w:val="0024568B"/>
    <w:rsid w:val="002456C7"/>
    <w:rsid w:val="00245EA8"/>
    <w:rsid w:val="00246031"/>
    <w:rsid w:val="002460CD"/>
    <w:rsid w:val="00247C2C"/>
    <w:rsid w:val="0025116E"/>
    <w:rsid w:val="002517DB"/>
    <w:rsid w:val="00251829"/>
    <w:rsid w:val="00251EE6"/>
    <w:rsid w:val="00255186"/>
    <w:rsid w:val="00256B7B"/>
    <w:rsid w:val="00257D59"/>
    <w:rsid w:val="00260073"/>
    <w:rsid w:val="002609E6"/>
    <w:rsid w:val="002619B1"/>
    <w:rsid w:val="002621C9"/>
    <w:rsid w:val="00262277"/>
    <w:rsid w:val="0026289C"/>
    <w:rsid w:val="00262ADB"/>
    <w:rsid w:val="00262CE8"/>
    <w:rsid w:val="00262ED3"/>
    <w:rsid w:val="00263A92"/>
    <w:rsid w:val="002657DA"/>
    <w:rsid w:val="00265C4D"/>
    <w:rsid w:val="002665E7"/>
    <w:rsid w:val="00267E01"/>
    <w:rsid w:val="002709FE"/>
    <w:rsid w:val="00271EF4"/>
    <w:rsid w:val="0027267A"/>
    <w:rsid w:val="00272EE0"/>
    <w:rsid w:val="0027320B"/>
    <w:rsid w:val="00273446"/>
    <w:rsid w:val="00273543"/>
    <w:rsid w:val="002746FA"/>
    <w:rsid w:val="002753C1"/>
    <w:rsid w:val="00280387"/>
    <w:rsid w:val="0028149C"/>
    <w:rsid w:val="00282B71"/>
    <w:rsid w:val="00283202"/>
    <w:rsid w:val="002836E0"/>
    <w:rsid w:val="0028449E"/>
    <w:rsid w:val="002844CC"/>
    <w:rsid w:val="00285DAC"/>
    <w:rsid w:val="00290223"/>
    <w:rsid w:val="00290B5B"/>
    <w:rsid w:val="00290CBA"/>
    <w:rsid w:val="00291AA0"/>
    <w:rsid w:val="0029219F"/>
    <w:rsid w:val="00293E2A"/>
    <w:rsid w:val="00294D42"/>
    <w:rsid w:val="00295C89"/>
    <w:rsid w:val="002977D6"/>
    <w:rsid w:val="002A10FC"/>
    <w:rsid w:val="002A25C0"/>
    <w:rsid w:val="002A2D81"/>
    <w:rsid w:val="002A3326"/>
    <w:rsid w:val="002A395A"/>
    <w:rsid w:val="002A6695"/>
    <w:rsid w:val="002A6A45"/>
    <w:rsid w:val="002B04F2"/>
    <w:rsid w:val="002B0C6C"/>
    <w:rsid w:val="002B2728"/>
    <w:rsid w:val="002B2FB4"/>
    <w:rsid w:val="002B4DE9"/>
    <w:rsid w:val="002B52D7"/>
    <w:rsid w:val="002B5FD6"/>
    <w:rsid w:val="002B6609"/>
    <w:rsid w:val="002B69FB"/>
    <w:rsid w:val="002B7184"/>
    <w:rsid w:val="002B775F"/>
    <w:rsid w:val="002B7B11"/>
    <w:rsid w:val="002B7B3C"/>
    <w:rsid w:val="002B7F0B"/>
    <w:rsid w:val="002C0840"/>
    <w:rsid w:val="002C4407"/>
    <w:rsid w:val="002C4CFD"/>
    <w:rsid w:val="002C50A8"/>
    <w:rsid w:val="002C57A2"/>
    <w:rsid w:val="002C5A06"/>
    <w:rsid w:val="002C641D"/>
    <w:rsid w:val="002C682B"/>
    <w:rsid w:val="002C72DF"/>
    <w:rsid w:val="002D14B2"/>
    <w:rsid w:val="002D1EC4"/>
    <w:rsid w:val="002D21DE"/>
    <w:rsid w:val="002D24D1"/>
    <w:rsid w:val="002D3DF1"/>
    <w:rsid w:val="002D3FA9"/>
    <w:rsid w:val="002D4196"/>
    <w:rsid w:val="002D490A"/>
    <w:rsid w:val="002D5106"/>
    <w:rsid w:val="002D69E3"/>
    <w:rsid w:val="002E0696"/>
    <w:rsid w:val="002E1BEC"/>
    <w:rsid w:val="002E2703"/>
    <w:rsid w:val="002E27CD"/>
    <w:rsid w:val="002E2AC3"/>
    <w:rsid w:val="002E419F"/>
    <w:rsid w:val="002E4823"/>
    <w:rsid w:val="002E5477"/>
    <w:rsid w:val="002F08EE"/>
    <w:rsid w:val="002F0D24"/>
    <w:rsid w:val="002F11CF"/>
    <w:rsid w:val="002F31D1"/>
    <w:rsid w:val="002F3292"/>
    <w:rsid w:val="002F3912"/>
    <w:rsid w:val="002F3C9F"/>
    <w:rsid w:val="002F4315"/>
    <w:rsid w:val="002F4BFE"/>
    <w:rsid w:val="002F5C33"/>
    <w:rsid w:val="002F7EA8"/>
    <w:rsid w:val="003000F0"/>
    <w:rsid w:val="003001E8"/>
    <w:rsid w:val="00300B2C"/>
    <w:rsid w:val="003016C6"/>
    <w:rsid w:val="003023F8"/>
    <w:rsid w:val="00302EB6"/>
    <w:rsid w:val="00303C42"/>
    <w:rsid w:val="00304529"/>
    <w:rsid w:val="00304DA4"/>
    <w:rsid w:val="00304DE6"/>
    <w:rsid w:val="00305ABE"/>
    <w:rsid w:val="0030689B"/>
    <w:rsid w:val="00307721"/>
    <w:rsid w:val="00307EAB"/>
    <w:rsid w:val="00311E0E"/>
    <w:rsid w:val="00313330"/>
    <w:rsid w:val="003140AA"/>
    <w:rsid w:val="00314D4E"/>
    <w:rsid w:val="00314ED9"/>
    <w:rsid w:val="00316434"/>
    <w:rsid w:val="003167A5"/>
    <w:rsid w:val="0032037E"/>
    <w:rsid w:val="00320798"/>
    <w:rsid w:val="00320D57"/>
    <w:rsid w:val="00322487"/>
    <w:rsid w:val="00322912"/>
    <w:rsid w:val="0032291A"/>
    <w:rsid w:val="0032409D"/>
    <w:rsid w:val="0032444C"/>
    <w:rsid w:val="003252D1"/>
    <w:rsid w:val="0032626F"/>
    <w:rsid w:val="0032761D"/>
    <w:rsid w:val="00330CDA"/>
    <w:rsid w:val="003316C1"/>
    <w:rsid w:val="0033450E"/>
    <w:rsid w:val="00334C6D"/>
    <w:rsid w:val="00335475"/>
    <w:rsid w:val="00335C4D"/>
    <w:rsid w:val="0034027E"/>
    <w:rsid w:val="003408B6"/>
    <w:rsid w:val="00340E97"/>
    <w:rsid w:val="00340F72"/>
    <w:rsid w:val="00343295"/>
    <w:rsid w:val="0034363B"/>
    <w:rsid w:val="0034401B"/>
    <w:rsid w:val="0034516C"/>
    <w:rsid w:val="00347420"/>
    <w:rsid w:val="00351C7B"/>
    <w:rsid w:val="00351D43"/>
    <w:rsid w:val="0035292B"/>
    <w:rsid w:val="00353DAF"/>
    <w:rsid w:val="00354033"/>
    <w:rsid w:val="003541A2"/>
    <w:rsid w:val="003549D2"/>
    <w:rsid w:val="00354F14"/>
    <w:rsid w:val="00355AAB"/>
    <w:rsid w:val="00357470"/>
    <w:rsid w:val="0035762D"/>
    <w:rsid w:val="003608EE"/>
    <w:rsid w:val="00361610"/>
    <w:rsid w:val="0036253A"/>
    <w:rsid w:val="003643CD"/>
    <w:rsid w:val="00364599"/>
    <w:rsid w:val="00364947"/>
    <w:rsid w:val="00366D5A"/>
    <w:rsid w:val="003700B8"/>
    <w:rsid w:val="003717E7"/>
    <w:rsid w:val="00372650"/>
    <w:rsid w:val="0037358D"/>
    <w:rsid w:val="00375EFC"/>
    <w:rsid w:val="00376218"/>
    <w:rsid w:val="0037712B"/>
    <w:rsid w:val="00377498"/>
    <w:rsid w:val="00380274"/>
    <w:rsid w:val="00382ACB"/>
    <w:rsid w:val="00384586"/>
    <w:rsid w:val="00384F7F"/>
    <w:rsid w:val="00385B01"/>
    <w:rsid w:val="00385B52"/>
    <w:rsid w:val="003868F2"/>
    <w:rsid w:val="003871B5"/>
    <w:rsid w:val="00387C17"/>
    <w:rsid w:val="003902CF"/>
    <w:rsid w:val="0039133D"/>
    <w:rsid w:val="00391964"/>
    <w:rsid w:val="00392C8B"/>
    <w:rsid w:val="00392D28"/>
    <w:rsid w:val="00393417"/>
    <w:rsid w:val="003934DC"/>
    <w:rsid w:val="003939FC"/>
    <w:rsid w:val="00393ABE"/>
    <w:rsid w:val="003956A2"/>
    <w:rsid w:val="0039596D"/>
    <w:rsid w:val="003962A0"/>
    <w:rsid w:val="00396FDE"/>
    <w:rsid w:val="003A05B3"/>
    <w:rsid w:val="003A0828"/>
    <w:rsid w:val="003A2462"/>
    <w:rsid w:val="003A28BC"/>
    <w:rsid w:val="003A2A3F"/>
    <w:rsid w:val="003A2B99"/>
    <w:rsid w:val="003A2CA6"/>
    <w:rsid w:val="003A3CDF"/>
    <w:rsid w:val="003A59A0"/>
    <w:rsid w:val="003A5AA4"/>
    <w:rsid w:val="003A6039"/>
    <w:rsid w:val="003A7EDE"/>
    <w:rsid w:val="003B185A"/>
    <w:rsid w:val="003B23D9"/>
    <w:rsid w:val="003B3D28"/>
    <w:rsid w:val="003B46AA"/>
    <w:rsid w:val="003B482E"/>
    <w:rsid w:val="003B614A"/>
    <w:rsid w:val="003B67D1"/>
    <w:rsid w:val="003B7233"/>
    <w:rsid w:val="003B7F8B"/>
    <w:rsid w:val="003C0F5A"/>
    <w:rsid w:val="003C2399"/>
    <w:rsid w:val="003C680A"/>
    <w:rsid w:val="003C6FE1"/>
    <w:rsid w:val="003D0915"/>
    <w:rsid w:val="003D0CA7"/>
    <w:rsid w:val="003D1A97"/>
    <w:rsid w:val="003D1BE1"/>
    <w:rsid w:val="003D1C06"/>
    <w:rsid w:val="003D2E01"/>
    <w:rsid w:val="003D3FE8"/>
    <w:rsid w:val="003D5567"/>
    <w:rsid w:val="003D60A1"/>
    <w:rsid w:val="003D7DE3"/>
    <w:rsid w:val="003E06B2"/>
    <w:rsid w:val="003E0859"/>
    <w:rsid w:val="003E0B73"/>
    <w:rsid w:val="003E26C5"/>
    <w:rsid w:val="003E4485"/>
    <w:rsid w:val="003E448C"/>
    <w:rsid w:val="003E46AB"/>
    <w:rsid w:val="003E5512"/>
    <w:rsid w:val="003E5E9C"/>
    <w:rsid w:val="003F2035"/>
    <w:rsid w:val="003F2855"/>
    <w:rsid w:val="003F33AF"/>
    <w:rsid w:val="003F3EED"/>
    <w:rsid w:val="003F6350"/>
    <w:rsid w:val="003F6F72"/>
    <w:rsid w:val="004006F2"/>
    <w:rsid w:val="00401182"/>
    <w:rsid w:val="004022CA"/>
    <w:rsid w:val="004023C2"/>
    <w:rsid w:val="0040311B"/>
    <w:rsid w:val="004042D4"/>
    <w:rsid w:val="004045A7"/>
    <w:rsid w:val="00404919"/>
    <w:rsid w:val="00405CA0"/>
    <w:rsid w:val="00410CB4"/>
    <w:rsid w:val="00410EB3"/>
    <w:rsid w:val="0041130E"/>
    <w:rsid w:val="00411979"/>
    <w:rsid w:val="004127F4"/>
    <w:rsid w:val="00413C6B"/>
    <w:rsid w:val="00413FA9"/>
    <w:rsid w:val="004205EA"/>
    <w:rsid w:val="00421AD6"/>
    <w:rsid w:val="0042224E"/>
    <w:rsid w:val="004256B7"/>
    <w:rsid w:val="004275FD"/>
    <w:rsid w:val="0042778A"/>
    <w:rsid w:val="00430081"/>
    <w:rsid w:val="00430A26"/>
    <w:rsid w:val="00430B3A"/>
    <w:rsid w:val="00430B90"/>
    <w:rsid w:val="00431EBA"/>
    <w:rsid w:val="004321B9"/>
    <w:rsid w:val="00432ED9"/>
    <w:rsid w:val="00434795"/>
    <w:rsid w:val="00434BDD"/>
    <w:rsid w:val="004350F5"/>
    <w:rsid w:val="0043606A"/>
    <w:rsid w:val="00437A0D"/>
    <w:rsid w:val="00440695"/>
    <w:rsid w:val="004420F9"/>
    <w:rsid w:val="00443367"/>
    <w:rsid w:val="004437EC"/>
    <w:rsid w:val="00443C54"/>
    <w:rsid w:val="00444ACE"/>
    <w:rsid w:val="00444F2A"/>
    <w:rsid w:val="00447A50"/>
    <w:rsid w:val="004515F5"/>
    <w:rsid w:val="00452084"/>
    <w:rsid w:val="00452498"/>
    <w:rsid w:val="00452709"/>
    <w:rsid w:val="00452CFB"/>
    <w:rsid w:val="00452F62"/>
    <w:rsid w:val="004544C6"/>
    <w:rsid w:val="00455D7D"/>
    <w:rsid w:val="004567AB"/>
    <w:rsid w:val="004575DA"/>
    <w:rsid w:val="00457851"/>
    <w:rsid w:val="00457DCC"/>
    <w:rsid w:val="004600C2"/>
    <w:rsid w:val="00461863"/>
    <w:rsid w:val="00462623"/>
    <w:rsid w:val="00463BE6"/>
    <w:rsid w:val="00464026"/>
    <w:rsid w:val="0046438F"/>
    <w:rsid w:val="00464D47"/>
    <w:rsid w:val="004655BB"/>
    <w:rsid w:val="004669FC"/>
    <w:rsid w:val="00467297"/>
    <w:rsid w:val="004679EC"/>
    <w:rsid w:val="00471EF7"/>
    <w:rsid w:val="00472CE8"/>
    <w:rsid w:val="004739A3"/>
    <w:rsid w:val="004767C4"/>
    <w:rsid w:val="004801B0"/>
    <w:rsid w:val="0048025E"/>
    <w:rsid w:val="004879D3"/>
    <w:rsid w:val="0049091E"/>
    <w:rsid w:val="00491927"/>
    <w:rsid w:val="004924C6"/>
    <w:rsid w:val="004949C0"/>
    <w:rsid w:val="004961A1"/>
    <w:rsid w:val="00496C17"/>
    <w:rsid w:val="004A0FC7"/>
    <w:rsid w:val="004A1838"/>
    <w:rsid w:val="004A202A"/>
    <w:rsid w:val="004A2579"/>
    <w:rsid w:val="004A2C2D"/>
    <w:rsid w:val="004A5F9C"/>
    <w:rsid w:val="004B00BB"/>
    <w:rsid w:val="004B081E"/>
    <w:rsid w:val="004B2242"/>
    <w:rsid w:val="004B34CE"/>
    <w:rsid w:val="004B47A1"/>
    <w:rsid w:val="004B5B84"/>
    <w:rsid w:val="004B5EE8"/>
    <w:rsid w:val="004B733E"/>
    <w:rsid w:val="004C0908"/>
    <w:rsid w:val="004C0B6D"/>
    <w:rsid w:val="004C1081"/>
    <w:rsid w:val="004C197F"/>
    <w:rsid w:val="004C1BBB"/>
    <w:rsid w:val="004C2B19"/>
    <w:rsid w:val="004C2C3B"/>
    <w:rsid w:val="004C2FFC"/>
    <w:rsid w:val="004C406C"/>
    <w:rsid w:val="004C5772"/>
    <w:rsid w:val="004C5A6A"/>
    <w:rsid w:val="004C5E6B"/>
    <w:rsid w:val="004C60A0"/>
    <w:rsid w:val="004C6E98"/>
    <w:rsid w:val="004D1200"/>
    <w:rsid w:val="004D3820"/>
    <w:rsid w:val="004D3D16"/>
    <w:rsid w:val="004D5773"/>
    <w:rsid w:val="004D68F3"/>
    <w:rsid w:val="004D694E"/>
    <w:rsid w:val="004D7E41"/>
    <w:rsid w:val="004E007E"/>
    <w:rsid w:val="004E04ED"/>
    <w:rsid w:val="004E19D6"/>
    <w:rsid w:val="004E2F15"/>
    <w:rsid w:val="004E40E2"/>
    <w:rsid w:val="004E4220"/>
    <w:rsid w:val="004E4572"/>
    <w:rsid w:val="004E5A06"/>
    <w:rsid w:val="004E5D50"/>
    <w:rsid w:val="004E69F9"/>
    <w:rsid w:val="004E6C46"/>
    <w:rsid w:val="004F06A7"/>
    <w:rsid w:val="004F0C06"/>
    <w:rsid w:val="004F2540"/>
    <w:rsid w:val="004F2E35"/>
    <w:rsid w:val="004F300F"/>
    <w:rsid w:val="004F3763"/>
    <w:rsid w:val="004F443A"/>
    <w:rsid w:val="004F5B30"/>
    <w:rsid w:val="004F5EE7"/>
    <w:rsid w:val="004F66EC"/>
    <w:rsid w:val="004F66F8"/>
    <w:rsid w:val="004F703A"/>
    <w:rsid w:val="004F7321"/>
    <w:rsid w:val="005005DC"/>
    <w:rsid w:val="00500B38"/>
    <w:rsid w:val="00500D4D"/>
    <w:rsid w:val="00500EC0"/>
    <w:rsid w:val="0050156E"/>
    <w:rsid w:val="00501821"/>
    <w:rsid w:val="00502EE3"/>
    <w:rsid w:val="005032A8"/>
    <w:rsid w:val="0050550A"/>
    <w:rsid w:val="00505DDF"/>
    <w:rsid w:val="00505F09"/>
    <w:rsid w:val="0051090C"/>
    <w:rsid w:val="00511B0D"/>
    <w:rsid w:val="005128B3"/>
    <w:rsid w:val="005129FA"/>
    <w:rsid w:val="0051383D"/>
    <w:rsid w:val="00513A20"/>
    <w:rsid w:val="005146AD"/>
    <w:rsid w:val="005157D0"/>
    <w:rsid w:val="00515BA1"/>
    <w:rsid w:val="00515BB8"/>
    <w:rsid w:val="00516A76"/>
    <w:rsid w:val="005179FB"/>
    <w:rsid w:val="005205CC"/>
    <w:rsid w:val="005216F6"/>
    <w:rsid w:val="00521CC9"/>
    <w:rsid w:val="00523122"/>
    <w:rsid w:val="0052387D"/>
    <w:rsid w:val="00524204"/>
    <w:rsid w:val="00525AEE"/>
    <w:rsid w:val="00525B87"/>
    <w:rsid w:val="00525DD4"/>
    <w:rsid w:val="0052617D"/>
    <w:rsid w:val="00526A63"/>
    <w:rsid w:val="00530C29"/>
    <w:rsid w:val="00530D99"/>
    <w:rsid w:val="005312F6"/>
    <w:rsid w:val="005313C6"/>
    <w:rsid w:val="005314EF"/>
    <w:rsid w:val="005327E5"/>
    <w:rsid w:val="0053692F"/>
    <w:rsid w:val="005370B6"/>
    <w:rsid w:val="0053713D"/>
    <w:rsid w:val="00540A72"/>
    <w:rsid w:val="00540B9D"/>
    <w:rsid w:val="0054264D"/>
    <w:rsid w:val="00544C14"/>
    <w:rsid w:val="00545BE6"/>
    <w:rsid w:val="0054721D"/>
    <w:rsid w:val="005503E6"/>
    <w:rsid w:val="005504BF"/>
    <w:rsid w:val="00550602"/>
    <w:rsid w:val="00550D13"/>
    <w:rsid w:val="005511C4"/>
    <w:rsid w:val="0055185D"/>
    <w:rsid w:val="00551891"/>
    <w:rsid w:val="005524CC"/>
    <w:rsid w:val="00552FA7"/>
    <w:rsid w:val="0055355F"/>
    <w:rsid w:val="00553838"/>
    <w:rsid w:val="00555F8B"/>
    <w:rsid w:val="00556EC3"/>
    <w:rsid w:val="005570D1"/>
    <w:rsid w:val="00560383"/>
    <w:rsid w:val="0056120F"/>
    <w:rsid w:val="00561967"/>
    <w:rsid w:val="00562373"/>
    <w:rsid w:val="00563FA6"/>
    <w:rsid w:val="00564D24"/>
    <w:rsid w:val="00572D11"/>
    <w:rsid w:val="005735FC"/>
    <w:rsid w:val="00574795"/>
    <w:rsid w:val="00575A46"/>
    <w:rsid w:val="00575D81"/>
    <w:rsid w:val="0057748B"/>
    <w:rsid w:val="00577A4F"/>
    <w:rsid w:val="00580709"/>
    <w:rsid w:val="00584038"/>
    <w:rsid w:val="00584590"/>
    <w:rsid w:val="00586395"/>
    <w:rsid w:val="00587001"/>
    <w:rsid w:val="0058798F"/>
    <w:rsid w:val="00587AA3"/>
    <w:rsid w:val="00590E2A"/>
    <w:rsid w:val="005912C1"/>
    <w:rsid w:val="005915ED"/>
    <w:rsid w:val="005964A1"/>
    <w:rsid w:val="005969CD"/>
    <w:rsid w:val="005A0F91"/>
    <w:rsid w:val="005A256D"/>
    <w:rsid w:val="005A281C"/>
    <w:rsid w:val="005A2F4B"/>
    <w:rsid w:val="005A31A3"/>
    <w:rsid w:val="005A444A"/>
    <w:rsid w:val="005A4451"/>
    <w:rsid w:val="005A5059"/>
    <w:rsid w:val="005A5582"/>
    <w:rsid w:val="005B0897"/>
    <w:rsid w:val="005B123C"/>
    <w:rsid w:val="005B1C48"/>
    <w:rsid w:val="005B2FA3"/>
    <w:rsid w:val="005B385E"/>
    <w:rsid w:val="005B45D0"/>
    <w:rsid w:val="005B48F1"/>
    <w:rsid w:val="005B528F"/>
    <w:rsid w:val="005B6836"/>
    <w:rsid w:val="005B7BCA"/>
    <w:rsid w:val="005C1631"/>
    <w:rsid w:val="005C1A1D"/>
    <w:rsid w:val="005C2D81"/>
    <w:rsid w:val="005C2E36"/>
    <w:rsid w:val="005C359F"/>
    <w:rsid w:val="005C38B4"/>
    <w:rsid w:val="005C5C0E"/>
    <w:rsid w:val="005C6966"/>
    <w:rsid w:val="005C6C3A"/>
    <w:rsid w:val="005C7FF0"/>
    <w:rsid w:val="005D06F9"/>
    <w:rsid w:val="005D0EEF"/>
    <w:rsid w:val="005D1D05"/>
    <w:rsid w:val="005D2BD5"/>
    <w:rsid w:val="005D348B"/>
    <w:rsid w:val="005D3694"/>
    <w:rsid w:val="005D3AFB"/>
    <w:rsid w:val="005D4437"/>
    <w:rsid w:val="005D479A"/>
    <w:rsid w:val="005D6238"/>
    <w:rsid w:val="005D6FB3"/>
    <w:rsid w:val="005D730C"/>
    <w:rsid w:val="005D76BE"/>
    <w:rsid w:val="005E09C1"/>
    <w:rsid w:val="005E09C8"/>
    <w:rsid w:val="005E09C9"/>
    <w:rsid w:val="005E14A4"/>
    <w:rsid w:val="005E1ED5"/>
    <w:rsid w:val="005E21DD"/>
    <w:rsid w:val="005E26B2"/>
    <w:rsid w:val="005E332A"/>
    <w:rsid w:val="005E3923"/>
    <w:rsid w:val="005E416E"/>
    <w:rsid w:val="005E4712"/>
    <w:rsid w:val="005E507E"/>
    <w:rsid w:val="005E57DD"/>
    <w:rsid w:val="005E7475"/>
    <w:rsid w:val="005F20DB"/>
    <w:rsid w:val="005F2853"/>
    <w:rsid w:val="005F3A3E"/>
    <w:rsid w:val="005F4D71"/>
    <w:rsid w:val="005F5833"/>
    <w:rsid w:val="0060529D"/>
    <w:rsid w:val="006058D5"/>
    <w:rsid w:val="00607B3C"/>
    <w:rsid w:val="00610560"/>
    <w:rsid w:val="006109DE"/>
    <w:rsid w:val="00611367"/>
    <w:rsid w:val="00613DF5"/>
    <w:rsid w:val="00614808"/>
    <w:rsid w:val="00614D45"/>
    <w:rsid w:val="006150E1"/>
    <w:rsid w:val="00617488"/>
    <w:rsid w:val="006203E5"/>
    <w:rsid w:val="00621327"/>
    <w:rsid w:val="00622B14"/>
    <w:rsid w:val="006255D6"/>
    <w:rsid w:val="006260CD"/>
    <w:rsid w:val="006268AA"/>
    <w:rsid w:val="00626A3D"/>
    <w:rsid w:val="00627B11"/>
    <w:rsid w:val="0063382B"/>
    <w:rsid w:val="00634BB1"/>
    <w:rsid w:val="006362D8"/>
    <w:rsid w:val="00636DFF"/>
    <w:rsid w:val="00637F03"/>
    <w:rsid w:val="00641820"/>
    <w:rsid w:val="00642C3C"/>
    <w:rsid w:val="00644789"/>
    <w:rsid w:val="00644A86"/>
    <w:rsid w:val="0064537C"/>
    <w:rsid w:val="00645804"/>
    <w:rsid w:val="006468B2"/>
    <w:rsid w:val="00647177"/>
    <w:rsid w:val="00647972"/>
    <w:rsid w:val="0065008F"/>
    <w:rsid w:val="00653C1A"/>
    <w:rsid w:val="00653F2E"/>
    <w:rsid w:val="0065444A"/>
    <w:rsid w:val="00655642"/>
    <w:rsid w:val="0065717C"/>
    <w:rsid w:val="00660ED0"/>
    <w:rsid w:val="00662865"/>
    <w:rsid w:val="00662F17"/>
    <w:rsid w:val="00663A6E"/>
    <w:rsid w:val="006661BC"/>
    <w:rsid w:val="00667EDF"/>
    <w:rsid w:val="00670D05"/>
    <w:rsid w:val="0067110E"/>
    <w:rsid w:val="00671588"/>
    <w:rsid w:val="0067293D"/>
    <w:rsid w:val="00675578"/>
    <w:rsid w:val="0067683E"/>
    <w:rsid w:val="006769F0"/>
    <w:rsid w:val="00676A11"/>
    <w:rsid w:val="00676D83"/>
    <w:rsid w:val="00680F87"/>
    <w:rsid w:val="00683CA8"/>
    <w:rsid w:val="00684DA9"/>
    <w:rsid w:val="00685EB7"/>
    <w:rsid w:val="00691233"/>
    <w:rsid w:val="00692768"/>
    <w:rsid w:val="00692B6D"/>
    <w:rsid w:val="00693742"/>
    <w:rsid w:val="00693D72"/>
    <w:rsid w:val="006A0207"/>
    <w:rsid w:val="006A0A1D"/>
    <w:rsid w:val="006A0BA2"/>
    <w:rsid w:val="006A1B2D"/>
    <w:rsid w:val="006A3508"/>
    <w:rsid w:val="006A37C1"/>
    <w:rsid w:val="006A56CC"/>
    <w:rsid w:val="006A71F4"/>
    <w:rsid w:val="006A764B"/>
    <w:rsid w:val="006A7FE1"/>
    <w:rsid w:val="006B13AD"/>
    <w:rsid w:val="006B23C2"/>
    <w:rsid w:val="006B3468"/>
    <w:rsid w:val="006B5FD9"/>
    <w:rsid w:val="006B7606"/>
    <w:rsid w:val="006B7CD5"/>
    <w:rsid w:val="006B7D1C"/>
    <w:rsid w:val="006C190F"/>
    <w:rsid w:val="006C207E"/>
    <w:rsid w:val="006C23DE"/>
    <w:rsid w:val="006C2C90"/>
    <w:rsid w:val="006C393F"/>
    <w:rsid w:val="006C41FE"/>
    <w:rsid w:val="006C4912"/>
    <w:rsid w:val="006C5454"/>
    <w:rsid w:val="006C5F7A"/>
    <w:rsid w:val="006C6117"/>
    <w:rsid w:val="006C6947"/>
    <w:rsid w:val="006C729E"/>
    <w:rsid w:val="006D2E54"/>
    <w:rsid w:val="006D4492"/>
    <w:rsid w:val="006D50E1"/>
    <w:rsid w:val="006D575B"/>
    <w:rsid w:val="006D58B4"/>
    <w:rsid w:val="006D6C18"/>
    <w:rsid w:val="006D7270"/>
    <w:rsid w:val="006D7C25"/>
    <w:rsid w:val="006E0569"/>
    <w:rsid w:val="006E0F90"/>
    <w:rsid w:val="006E1351"/>
    <w:rsid w:val="006E24AE"/>
    <w:rsid w:val="006E282D"/>
    <w:rsid w:val="006E36A7"/>
    <w:rsid w:val="006E39F9"/>
    <w:rsid w:val="006E431C"/>
    <w:rsid w:val="006E475C"/>
    <w:rsid w:val="006E4878"/>
    <w:rsid w:val="006E5CBB"/>
    <w:rsid w:val="006E6009"/>
    <w:rsid w:val="006E6F58"/>
    <w:rsid w:val="006E7898"/>
    <w:rsid w:val="006E7C28"/>
    <w:rsid w:val="006E7C5F"/>
    <w:rsid w:val="006E7E1A"/>
    <w:rsid w:val="006F0976"/>
    <w:rsid w:val="006F25B0"/>
    <w:rsid w:val="006F363D"/>
    <w:rsid w:val="006F4B36"/>
    <w:rsid w:val="006F53DF"/>
    <w:rsid w:val="00700112"/>
    <w:rsid w:val="00700664"/>
    <w:rsid w:val="007011CE"/>
    <w:rsid w:val="00702F66"/>
    <w:rsid w:val="007059EE"/>
    <w:rsid w:val="00706043"/>
    <w:rsid w:val="00706316"/>
    <w:rsid w:val="007108C3"/>
    <w:rsid w:val="0071358D"/>
    <w:rsid w:val="00714BF0"/>
    <w:rsid w:val="00716F67"/>
    <w:rsid w:val="00717063"/>
    <w:rsid w:val="007212B9"/>
    <w:rsid w:val="0072194D"/>
    <w:rsid w:val="00722312"/>
    <w:rsid w:val="00723DAB"/>
    <w:rsid w:val="00724B3F"/>
    <w:rsid w:val="007262AA"/>
    <w:rsid w:val="00730A67"/>
    <w:rsid w:val="00731AE1"/>
    <w:rsid w:val="00732567"/>
    <w:rsid w:val="0073262E"/>
    <w:rsid w:val="007328F0"/>
    <w:rsid w:val="00732F83"/>
    <w:rsid w:val="0073432C"/>
    <w:rsid w:val="007346E8"/>
    <w:rsid w:val="00737AEE"/>
    <w:rsid w:val="007409FB"/>
    <w:rsid w:val="00741018"/>
    <w:rsid w:val="00741C0F"/>
    <w:rsid w:val="00743A88"/>
    <w:rsid w:val="007460E2"/>
    <w:rsid w:val="00746489"/>
    <w:rsid w:val="00746DC0"/>
    <w:rsid w:val="00747C90"/>
    <w:rsid w:val="007503A9"/>
    <w:rsid w:val="00751637"/>
    <w:rsid w:val="00751925"/>
    <w:rsid w:val="007543E6"/>
    <w:rsid w:val="00754E94"/>
    <w:rsid w:val="00755E7B"/>
    <w:rsid w:val="00755FAB"/>
    <w:rsid w:val="00756DAA"/>
    <w:rsid w:val="00761921"/>
    <w:rsid w:val="00763347"/>
    <w:rsid w:val="00765EAD"/>
    <w:rsid w:val="00766E5C"/>
    <w:rsid w:val="00767F34"/>
    <w:rsid w:val="0077116B"/>
    <w:rsid w:val="00771A13"/>
    <w:rsid w:val="0077226C"/>
    <w:rsid w:val="00772983"/>
    <w:rsid w:val="007731EF"/>
    <w:rsid w:val="007743B3"/>
    <w:rsid w:val="00774FEF"/>
    <w:rsid w:val="0077551A"/>
    <w:rsid w:val="007758D7"/>
    <w:rsid w:val="00775920"/>
    <w:rsid w:val="0077648D"/>
    <w:rsid w:val="007768CD"/>
    <w:rsid w:val="00777E89"/>
    <w:rsid w:val="007809AC"/>
    <w:rsid w:val="00781C42"/>
    <w:rsid w:val="00781F3F"/>
    <w:rsid w:val="007835AB"/>
    <w:rsid w:val="00783762"/>
    <w:rsid w:val="0078531A"/>
    <w:rsid w:val="007864C6"/>
    <w:rsid w:val="007874ED"/>
    <w:rsid w:val="00792A74"/>
    <w:rsid w:val="00793EF7"/>
    <w:rsid w:val="00795F69"/>
    <w:rsid w:val="0079614C"/>
    <w:rsid w:val="00796B18"/>
    <w:rsid w:val="00796D07"/>
    <w:rsid w:val="007A0A3A"/>
    <w:rsid w:val="007A0B0F"/>
    <w:rsid w:val="007A21E1"/>
    <w:rsid w:val="007A247D"/>
    <w:rsid w:val="007A3166"/>
    <w:rsid w:val="007A381C"/>
    <w:rsid w:val="007A3AF8"/>
    <w:rsid w:val="007A3D11"/>
    <w:rsid w:val="007A3D95"/>
    <w:rsid w:val="007A6AB8"/>
    <w:rsid w:val="007A6C1E"/>
    <w:rsid w:val="007A7FA3"/>
    <w:rsid w:val="007B0400"/>
    <w:rsid w:val="007B0722"/>
    <w:rsid w:val="007B0A85"/>
    <w:rsid w:val="007B1192"/>
    <w:rsid w:val="007B20C6"/>
    <w:rsid w:val="007B2CB0"/>
    <w:rsid w:val="007B439D"/>
    <w:rsid w:val="007B675F"/>
    <w:rsid w:val="007B76B5"/>
    <w:rsid w:val="007C009E"/>
    <w:rsid w:val="007C097C"/>
    <w:rsid w:val="007C0C5D"/>
    <w:rsid w:val="007C21A4"/>
    <w:rsid w:val="007C3730"/>
    <w:rsid w:val="007C78BA"/>
    <w:rsid w:val="007D06F6"/>
    <w:rsid w:val="007D1E13"/>
    <w:rsid w:val="007D463E"/>
    <w:rsid w:val="007D70E0"/>
    <w:rsid w:val="007D74AF"/>
    <w:rsid w:val="007E098E"/>
    <w:rsid w:val="007E0A20"/>
    <w:rsid w:val="007E0D86"/>
    <w:rsid w:val="007E2006"/>
    <w:rsid w:val="007E2507"/>
    <w:rsid w:val="007E360D"/>
    <w:rsid w:val="007E3685"/>
    <w:rsid w:val="007E390D"/>
    <w:rsid w:val="007E75A4"/>
    <w:rsid w:val="007F12A7"/>
    <w:rsid w:val="007F1734"/>
    <w:rsid w:val="007F1D6C"/>
    <w:rsid w:val="007F33A6"/>
    <w:rsid w:val="007F44F0"/>
    <w:rsid w:val="007F59FB"/>
    <w:rsid w:val="007F5DE0"/>
    <w:rsid w:val="007F76F7"/>
    <w:rsid w:val="007F7BCB"/>
    <w:rsid w:val="00800109"/>
    <w:rsid w:val="0080174A"/>
    <w:rsid w:val="008024DE"/>
    <w:rsid w:val="0080383B"/>
    <w:rsid w:val="00805214"/>
    <w:rsid w:val="0080535A"/>
    <w:rsid w:val="00806849"/>
    <w:rsid w:val="00807489"/>
    <w:rsid w:val="00807F76"/>
    <w:rsid w:val="00810603"/>
    <w:rsid w:val="00810854"/>
    <w:rsid w:val="00811E5C"/>
    <w:rsid w:val="0081212B"/>
    <w:rsid w:val="008131C7"/>
    <w:rsid w:val="00815034"/>
    <w:rsid w:val="0081566B"/>
    <w:rsid w:val="008165DD"/>
    <w:rsid w:val="00816F33"/>
    <w:rsid w:val="00816FCB"/>
    <w:rsid w:val="00817F28"/>
    <w:rsid w:val="00820407"/>
    <w:rsid w:val="0082120C"/>
    <w:rsid w:val="00821593"/>
    <w:rsid w:val="0082184F"/>
    <w:rsid w:val="008229C7"/>
    <w:rsid w:val="00822BA3"/>
    <w:rsid w:val="00822ED4"/>
    <w:rsid w:val="0082472F"/>
    <w:rsid w:val="0082644D"/>
    <w:rsid w:val="00826CE4"/>
    <w:rsid w:val="0082760B"/>
    <w:rsid w:val="0082785E"/>
    <w:rsid w:val="0082790D"/>
    <w:rsid w:val="00827A51"/>
    <w:rsid w:val="0083009C"/>
    <w:rsid w:val="00831ABF"/>
    <w:rsid w:val="00833418"/>
    <w:rsid w:val="00833A80"/>
    <w:rsid w:val="008343F5"/>
    <w:rsid w:val="0083559D"/>
    <w:rsid w:val="00836F03"/>
    <w:rsid w:val="008370F4"/>
    <w:rsid w:val="008374AE"/>
    <w:rsid w:val="00837586"/>
    <w:rsid w:val="008422CD"/>
    <w:rsid w:val="0084313C"/>
    <w:rsid w:val="00843C6F"/>
    <w:rsid w:val="00846F78"/>
    <w:rsid w:val="008470AC"/>
    <w:rsid w:val="00850A0C"/>
    <w:rsid w:val="0085141C"/>
    <w:rsid w:val="00851428"/>
    <w:rsid w:val="00851B08"/>
    <w:rsid w:val="0085357C"/>
    <w:rsid w:val="008559B8"/>
    <w:rsid w:val="00860D49"/>
    <w:rsid w:val="00861F5A"/>
    <w:rsid w:val="0086256D"/>
    <w:rsid w:val="00862765"/>
    <w:rsid w:val="00862789"/>
    <w:rsid w:val="00862AD9"/>
    <w:rsid w:val="00865274"/>
    <w:rsid w:val="00866A12"/>
    <w:rsid w:val="00866A66"/>
    <w:rsid w:val="00872437"/>
    <w:rsid w:val="008724B7"/>
    <w:rsid w:val="008727CC"/>
    <w:rsid w:val="0087326F"/>
    <w:rsid w:val="00873B0E"/>
    <w:rsid w:val="00874FCB"/>
    <w:rsid w:val="00875062"/>
    <w:rsid w:val="00875822"/>
    <w:rsid w:val="00875A50"/>
    <w:rsid w:val="00875E77"/>
    <w:rsid w:val="008760A4"/>
    <w:rsid w:val="00876A24"/>
    <w:rsid w:val="0088010D"/>
    <w:rsid w:val="00881423"/>
    <w:rsid w:val="008816A4"/>
    <w:rsid w:val="00881C53"/>
    <w:rsid w:val="00882585"/>
    <w:rsid w:val="008861F8"/>
    <w:rsid w:val="008864E8"/>
    <w:rsid w:val="00886626"/>
    <w:rsid w:val="00886D0F"/>
    <w:rsid w:val="00886DE7"/>
    <w:rsid w:val="00887FC7"/>
    <w:rsid w:val="00890A09"/>
    <w:rsid w:val="0089355A"/>
    <w:rsid w:val="00893BC6"/>
    <w:rsid w:val="00894C8C"/>
    <w:rsid w:val="00894FA3"/>
    <w:rsid w:val="00895B47"/>
    <w:rsid w:val="00896447"/>
    <w:rsid w:val="008967EA"/>
    <w:rsid w:val="00897AA6"/>
    <w:rsid w:val="008A05EE"/>
    <w:rsid w:val="008A2D33"/>
    <w:rsid w:val="008A2FF5"/>
    <w:rsid w:val="008A366C"/>
    <w:rsid w:val="008A5416"/>
    <w:rsid w:val="008A764F"/>
    <w:rsid w:val="008B12EF"/>
    <w:rsid w:val="008B12F5"/>
    <w:rsid w:val="008B16D7"/>
    <w:rsid w:val="008B2304"/>
    <w:rsid w:val="008B280B"/>
    <w:rsid w:val="008B2835"/>
    <w:rsid w:val="008B2A29"/>
    <w:rsid w:val="008B3C5E"/>
    <w:rsid w:val="008B3C9E"/>
    <w:rsid w:val="008B4D24"/>
    <w:rsid w:val="008B638F"/>
    <w:rsid w:val="008B6595"/>
    <w:rsid w:val="008B6C5A"/>
    <w:rsid w:val="008C02EC"/>
    <w:rsid w:val="008C1CCD"/>
    <w:rsid w:val="008C3BBD"/>
    <w:rsid w:val="008C43F7"/>
    <w:rsid w:val="008C5A00"/>
    <w:rsid w:val="008C6EC2"/>
    <w:rsid w:val="008D0075"/>
    <w:rsid w:val="008D06B5"/>
    <w:rsid w:val="008D18B4"/>
    <w:rsid w:val="008D2B9D"/>
    <w:rsid w:val="008D3E3D"/>
    <w:rsid w:val="008D407D"/>
    <w:rsid w:val="008D43C7"/>
    <w:rsid w:val="008D5979"/>
    <w:rsid w:val="008D6446"/>
    <w:rsid w:val="008D6A2B"/>
    <w:rsid w:val="008E06E3"/>
    <w:rsid w:val="008E1275"/>
    <w:rsid w:val="008E162E"/>
    <w:rsid w:val="008E28A4"/>
    <w:rsid w:val="008E369A"/>
    <w:rsid w:val="008E403A"/>
    <w:rsid w:val="008E407C"/>
    <w:rsid w:val="008E57D1"/>
    <w:rsid w:val="008E6528"/>
    <w:rsid w:val="008E6958"/>
    <w:rsid w:val="008E6E26"/>
    <w:rsid w:val="008E7029"/>
    <w:rsid w:val="008E7FC1"/>
    <w:rsid w:val="008F0090"/>
    <w:rsid w:val="008F0112"/>
    <w:rsid w:val="008F2A1A"/>
    <w:rsid w:val="008F74BA"/>
    <w:rsid w:val="008F7DE7"/>
    <w:rsid w:val="009005E9"/>
    <w:rsid w:val="00903223"/>
    <w:rsid w:val="00904461"/>
    <w:rsid w:val="00905BFA"/>
    <w:rsid w:val="00906BAD"/>
    <w:rsid w:val="00907B29"/>
    <w:rsid w:val="00911D4B"/>
    <w:rsid w:val="00912AA4"/>
    <w:rsid w:val="00912F35"/>
    <w:rsid w:val="009144A5"/>
    <w:rsid w:val="009154F8"/>
    <w:rsid w:val="00916659"/>
    <w:rsid w:val="009171DD"/>
    <w:rsid w:val="00917D15"/>
    <w:rsid w:val="00917D59"/>
    <w:rsid w:val="00920527"/>
    <w:rsid w:val="00920736"/>
    <w:rsid w:val="0092116E"/>
    <w:rsid w:val="00921A18"/>
    <w:rsid w:val="00922041"/>
    <w:rsid w:val="009224FF"/>
    <w:rsid w:val="00925A75"/>
    <w:rsid w:val="009302C9"/>
    <w:rsid w:val="0093486C"/>
    <w:rsid w:val="009357DC"/>
    <w:rsid w:val="0093662B"/>
    <w:rsid w:val="00937519"/>
    <w:rsid w:val="00937626"/>
    <w:rsid w:val="00937A63"/>
    <w:rsid w:val="00937AD6"/>
    <w:rsid w:val="00942836"/>
    <w:rsid w:val="00944785"/>
    <w:rsid w:val="00944861"/>
    <w:rsid w:val="009449BF"/>
    <w:rsid w:val="00945476"/>
    <w:rsid w:val="009457B0"/>
    <w:rsid w:val="009463B8"/>
    <w:rsid w:val="00946BFB"/>
    <w:rsid w:val="00947D24"/>
    <w:rsid w:val="0095229B"/>
    <w:rsid w:val="00952B1B"/>
    <w:rsid w:val="00953387"/>
    <w:rsid w:val="00953C67"/>
    <w:rsid w:val="00954B1C"/>
    <w:rsid w:val="0095597C"/>
    <w:rsid w:val="00955FF3"/>
    <w:rsid w:val="00957062"/>
    <w:rsid w:val="00957319"/>
    <w:rsid w:val="00962F64"/>
    <w:rsid w:val="00964302"/>
    <w:rsid w:val="00964400"/>
    <w:rsid w:val="0096513A"/>
    <w:rsid w:val="00965358"/>
    <w:rsid w:val="00965EEE"/>
    <w:rsid w:val="00966CAE"/>
    <w:rsid w:val="00967621"/>
    <w:rsid w:val="009721A3"/>
    <w:rsid w:val="00972EA2"/>
    <w:rsid w:val="0098127A"/>
    <w:rsid w:val="00982594"/>
    <w:rsid w:val="009850B6"/>
    <w:rsid w:val="009850E4"/>
    <w:rsid w:val="00986474"/>
    <w:rsid w:val="00987349"/>
    <w:rsid w:val="0098738E"/>
    <w:rsid w:val="009916D0"/>
    <w:rsid w:val="00991BF3"/>
    <w:rsid w:val="00991C1C"/>
    <w:rsid w:val="00993299"/>
    <w:rsid w:val="00994601"/>
    <w:rsid w:val="009947E8"/>
    <w:rsid w:val="009953E7"/>
    <w:rsid w:val="00995B1B"/>
    <w:rsid w:val="009960F9"/>
    <w:rsid w:val="009A09C3"/>
    <w:rsid w:val="009A0BCD"/>
    <w:rsid w:val="009A0D15"/>
    <w:rsid w:val="009A1688"/>
    <w:rsid w:val="009A238A"/>
    <w:rsid w:val="009A6A0C"/>
    <w:rsid w:val="009A6E20"/>
    <w:rsid w:val="009A703E"/>
    <w:rsid w:val="009A7792"/>
    <w:rsid w:val="009B086B"/>
    <w:rsid w:val="009B161E"/>
    <w:rsid w:val="009B1B1D"/>
    <w:rsid w:val="009B45D9"/>
    <w:rsid w:val="009B4D70"/>
    <w:rsid w:val="009B4E06"/>
    <w:rsid w:val="009B766D"/>
    <w:rsid w:val="009B7BD4"/>
    <w:rsid w:val="009B7C4C"/>
    <w:rsid w:val="009C14DF"/>
    <w:rsid w:val="009C35D3"/>
    <w:rsid w:val="009C54CC"/>
    <w:rsid w:val="009C557C"/>
    <w:rsid w:val="009C62BE"/>
    <w:rsid w:val="009C6E23"/>
    <w:rsid w:val="009D0105"/>
    <w:rsid w:val="009D168A"/>
    <w:rsid w:val="009D1D76"/>
    <w:rsid w:val="009D1FB2"/>
    <w:rsid w:val="009D454E"/>
    <w:rsid w:val="009D4A0F"/>
    <w:rsid w:val="009D761E"/>
    <w:rsid w:val="009E05F0"/>
    <w:rsid w:val="009E0E7D"/>
    <w:rsid w:val="009E1DD6"/>
    <w:rsid w:val="009E1EEB"/>
    <w:rsid w:val="009E30C4"/>
    <w:rsid w:val="009E3141"/>
    <w:rsid w:val="009E3653"/>
    <w:rsid w:val="009E3909"/>
    <w:rsid w:val="009E532E"/>
    <w:rsid w:val="009E5929"/>
    <w:rsid w:val="009E5D44"/>
    <w:rsid w:val="009E6895"/>
    <w:rsid w:val="009E6F52"/>
    <w:rsid w:val="009F071A"/>
    <w:rsid w:val="009F0842"/>
    <w:rsid w:val="009F0FC5"/>
    <w:rsid w:val="009F16BA"/>
    <w:rsid w:val="009F2D7A"/>
    <w:rsid w:val="009F3112"/>
    <w:rsid w:val="009F32FC"/>
    <w:rsid w:val="009F473F"/>
    <w:rsid w:val="009F63BE"/>
    <w:rsid w:val="009F67EB"/>
    <w:rsid w:val="009F71F9"/>
    <w:rsid w:val="009F797C"/>
    <w:rsid w:val="009F7E0C"/>
    <w:rsid w:val="00A002D7"/>
    <w:rsid w:val="00A006F4"/>
    <w:rsid w:val="00A01331"/>
    <w:rsid w:val="00A021EB"/>
    <w:rsid w:val="00A031F5"/>
    <w:rsid w:val="00A046A3"/>
    <w:rsid w:val="00A04A93"/>
    <w:rsid w:val="00A04F93"/>
    <w:rsid w:val="00A05927"/>
    <w:rsid w:val="00A070C9"/>
    <w:rsid w:val="00A1011A"/>
    <w:rsid w:val="00A15220"/>
    <w:rsid w:val="00A16950"/>
    <w:rsid w:val="00A16D47"/>
    <w:rsid w:val="00A1706D"/>
    <w:rsid w:val="00A176ED"/>
    <w:rsid w:val="00A2086B"/>
    <w:rsid w:val="00A20BD7"/>
    <w:rsid w:val="00A21840"/>
    <w:rsid w:val="00A22665"/>
    <w:rsid w:val="00A23195"/>
    <w:rsid w:val="00A2517F"/>
    <w:rsid w:val="00A272C5"/>
    <w:rsid w:val="00A27323"/>
    <w:rsid w:val="00A277F5"/>
    <w:rsid w:val="00A27A29"/>
    <w:rsid w:val="00A31DA9"/>
    <w:rsid w:val="00A32DD6"/>
    <w:rsid w:val="00A33481"/>
    <w:rsid w:val="00A337C0"/>
    <w:rsid w:val="00A34442"/>
    <w:rsid w:val="00A3779D"/>
    <w:rsid w:val="00A37820"/>
    <w:rsid w:val="00A37DC3"/>
    <w:rsid w:val="00A40D21"/>
    <w:rsid w:val="00A41AA9"/>
    <w:rsid w:val="00A42B31"/>
    <w:rsid w:val="00A4338C"/>
    <w:rsid w:val="00A43FB3"/>
    <w:rsid w:val="00A44483"/>
    <w:rsid w:val="00A45627"/>
    <w:rsid w:val="00A504A6"/>
    <w:rsid w:val="00A51930"/>
    <w:rsid w:val="00A52147"/>
    <w:rsid w:val="00A52EA6"/>
    <w:rsid w:val="00A530E8"/>
    <w:rsid w:val="00A54584"/>
    <w:rsid w:val="00A54974"/>
    <w:rsid w:val="00A57B48"/>
    <w:rsid w:val="00A6017F"/>
    <w:rsid w:val="00A6144A"/>
    <w:rsid w:val="00A61B31"/>
    <w:rsid w:val="00A61FA4"/>
    <w:rsid w:val="00A62253"/>
    <w:rsid w:val="00A62962"/>
    <w:rsid w:val="00A64890"/>
    <w:rsid w:val="00A64CC1"/>
    <w:rsid w:val="00A654AE"/>
    <w:rsid w:val="00A657D6"/>
    <w:rsid w:val="00A65C02"/>
    <w:rsid w:val="00A665F1"/>
    <w:rsid w:val="00A66EC0"/>
    <w:rsid w:val="00A6730F"/>
    <w:rsid w:val="00A677A4"/>
    <w:rsid w:val="00A71191"/>
    <w:rsid w:val="00A7124E"/>
    <w:rsid w:val="00A71467"/>
    <w:rsid w:val="00A736E1"/>
    <w:rsid w:val="00A75E84"/>
    <w:rsid w:val="00A76C40"/>
    <w:rsid w:val="00A80E00"/>
    <w:rsid w:val="00A82593"/>
    <w:rsid w:val="00A8290E"/>
    <w:rsid w:val="00A82AE0"/>
    <w:rsid w:val="00A82C36"/>
    <w:rsid w:val="00A862CB"/>
    <w:rsid w:val="00A86840"/>
    <w:rsid w:val="00A90942"/>
    <w:rsid w:val="00A90AAE"/>
    <w:rsid w:val="00A90F43"/>
    <w:rsid w:val="00A91F1E"/>
    <w:rsid w:val="00A931D7"/>
    <w:rsid w:val="00A9354A"/>
    <w:rsid w:val="00A935F6"/>
    <w:rsid w:val="00A94E1A"/>
    <w:rsid w:val="00A960D3"/>
    <w:rsid w:val="00A96F54"/>
    <w:rsid w:val="00AA05E4"/>
    <w:rsid w:val="00AA199F"/>
    <w:rsid w:val="00AA4AF7"/>
    <w:rsid w:val="00AA561F"/>
    <w:rsid w:val="00AA6865"/>
    <w:rsid w:val="00AA7ACE"/>
    <w:rsid w:val="00AB0247"/>
    <w:rsid w:val="00AB040C"/>
    <w:rsid w:val="00AB08F1"/>
    <w:rsid w:val="00AB2870"/>
    <w:rsid w:val="00AB2B2B"/>
    <w:rsid w:val="00AB333F"/>
    <w:rsid w:val="00AB3763"/>
    <w:rsid w:val="00AB4177"/>
    <w:rsid w:val="00AB4894"/>
    <w:rsid w:val="00AB4B0B"/>
    <w:rsid w:val="00AB711D"/>
    <w:rsid w:val="00AC1FD1"/>
    <w:rsid w:val="00AC2A5D"/>
    <w:rsid w:val="00AC3009"/>
    <w:rsid w:val="00AC37D8"/>
    <w:rsid w:val="00AC4C14"/>
    <w:rsid w:val="00AC4E8F"/>
    <w:rsid w:val="00AC5883"/>
    <w:rsid w:val="00AC61C0"/>
    <w:rsid w:val="00AC6426"/>
    <w:rsid w:val="00AC7B9F"/>
    <w:rsid w:val="00AD05B7"/>
    <w:rsid w:val="00AD063B"/>
    <w:rsid w:val="00AD1084"/>
    <w:rsid w:val="00AD1350"/>
    <w:rsid w:val="00AD1F8E"/>
    <w:rsid w:val="00AD26E5"/>
    <w:rsid w:val="00AD2D28"/>
    <w:rsid w:val="00AD3416"/>
    <w:rsid w:val="00AD4BCE"/>
    <w:rsid w:val="00AD6970"/>
    <w:rsid w:val="00AE26D3"/>
    <w:rsid w:val="00AE273A"/>
    <w:rsid w:val="00AE2934"/>
    <w:rsid w:val="00AE313A"/>
    <w:rsid w:val="00AE42A9"/>
    <w:rsid w:val="00AF09FE"/>
    <w:rsid w:val="00AF0EAC"/>
    <w:rsid w:val="00AF29AB"/>
    <w:rsid w:val="00AF2C59"/>
    <w:rsid w:val="00AF4F9C"/>
    <w:rsid w:val="00AF68C5"/>
    <w:rsid w:val="00B0137F"/>
    <w:rsid w:val="00B01D66"/>
    <w:rsid w:val="00B01EB3"/>
    <w:rsid w:val="00B0271F"/>
    <w:rsid w:val="00B030D7"/>
    <w:rsid w:val="00B0469D"/>
    <w:rsid w:val="00B04C24"/>
    <w:rsid w:val="00B0551E"/>
    <w:rsid w:val="00B064AA"/>
    <w:rsid w:val="00B10713"/>
    <w:rsid w:val="00B11425"/>
    <w:rsid w:val="00B121BC"/>
    <w:rsid w:val="00B122B5"/>
    <w:rsid w:val="00B1254B"/>
    <w:rsid w:val="00B12B4A"/>
    <w:rsid w:val="00B13930"/>
    <w:rsid w:val="00B139CC"/>
    <w:rsid w:val="00B13E1E"/>
    <w:rsid w:val="00B14EF6"/>
    <w:rsid w:val="00B14FE1"/>
    <w:rsid w:val="00B16D82"/>
    <w:rsid w:val="00B17018"/>
    <w:rsid w:val="00B21D1B"/>
    <w:rsid w:val="00B2219B"/>
    <w:rsid w:val="00B22366"/>
    <w:rsid w:val="00B22978"/>
    <w:rsid w:val="00B23EB8"/>
    <w:rsid w:val="00B2433E"/>
    <w:rsid w:val="00B24C12"/>
    <w:rsid w:val="00B24E99"/>
    <w:rsid w:val="00B25C3C"/>
    <w:rsid w:val="00B25C78"/>
    <w:rsid w:val="00B26726"/>
    <w:rsid w:val="00B267D1"/>
    <w:rsid w:val="00B27C3E"/>
    <w:rsid w:val="00B30688"/>
    <w:rsid w:val="00B30719"/>
    <w:rsid w:val="00B316A2"/>
    <w:rsid w:val="00B32F7F"/>
    <w:rsid w:val="00B33311"/>
    <w:rsid w:val="00B34C9F"/>
    <w:rsid w:val="00B354A3"/>
    <w:rsid w:val="00B3707E"/>
    <w:rsid w:val="00B40440"/>
    <w:rsid w:val="00B4481D"/>
    <w:rsid w:val="00B4532D"/>
    <w:rsid w:val="00B4751C"/>
    <w:rsid w:val="00B502F3"/>
    <w:rsid w:val="00B522C9"/>
    <w:rsid w:val="00B52800"/>
    <w:rsid w:val="00B53626"/>
    <w:rsid w:val="00B55F5E"/>
    <w:rsid w:val="00B5733A"/>
    <w:rsid w:val="00B6115F"/>
    <w:rsid w:val="00B61626"/>
    <w:rsid w:val="00B617A4"/>
    <w:rsid w:val="00B61AD5"/>
    <w:rsid w:val="00B62568"/>
    <w:rsid w:val="00B62580"/>
    <w:rsid w:val="00B62696"/>
    <w:rsid w:val="00B63978"/>
    <w:rsid w:val="00B6439A"/>
    <w:rsid w:val="00B64E76"/>
    <w:rsid w:val="00B65C87"/>
    <w:rsid w:val="00B67219"/>
    <w:rsid w:val="00B7085B"/>
    <w:rsid w:val="00B708D1"/>
    <w:rsid w:val="00B71493"/>
    <w:rsid w:val="00B71CA0"/>
    <w:rsid w:val="00B76C0D"/>
    <w:rsid w:val="00B76D28"/>
    <w:rsid w:val="00B80011"/>
    <w:rsid w:val="00B80934"/>
    <w:rsid w:val="00B8290E"/>
    <w:rsid w:val="00B83865"/>
    <w:rsid w:val="00B86129"/>
    <w:rsid w:val="00B86C6B"/>
    <w:rsid w:val="00B8791C"/>
    <w:rsid w:val="00B87A92"/>
    <w:rsid w:val="00B90902"/>
    <w:rsid w:val="00B91A34"/>
    <w:rsid w:val="00B93C84"/>
    <w:rsid w:val="00B96D89"/>
    <w:rsid w:val="00BA0B48"/>
    <w:rsid w:val="00BA2AD9"/>
    <w:rsid w:val="00BA4895"/>
    <w:rsid w:val="00BA65AD"/>
    <w:rsid w:val="00BA6CD1"/>
    <w:rsid w:val="00BA7231"/>
    <w:rsid w:val="00BA7EFC"/>
    <w:rsid w:val="00BB1540"/>
    <w:rsid w:val="00BB2D06"/>
    <w:rsid w:val="00BB639B"/>
    <w:rsid w:val="00BC1842"/>
    <w:rsid w:val="00BC2028"/>
    <w:rsid w:val="00BC2CE5"/>
    <w:rsid w:val="00BC5211"/>
    <w:rsid w:val="00BC7062"/>
    <w:rsid w:val="00BD007E"/>
    <w:rsid w:val="00BD0199"/>
    <w:rsid w:val="00BD0268"/>
    <w:rsid w:val="00BD0941"/>
    <w:rsid w:val="00BD0BD1"/>
    <w:rsid w:val="00BD15A8"/>
    <w:rsid w:val="00BD21BA"/>
    <w:rsid w:val="00BD2362"/>
    <w:rsid w:val="00BD2CBE"/>
    <w:rsid w:val="00BD4026"/>
    <w:rsid w:val="00BD5A08"/>
    <w:rsid w:val="00BD5ACF"/>
    <w:rsid w:val="00BE1224"/>
    <w:rsid w:val="00BE2085"/>
    <w:rsid w:val="00BE2CB6"/>
    <w:rsid w:val="00BE3A36"/>
    <w:rsid w:val="00BE466D"/>
    <w:rsid w:val="00BE5AA9"/>
    <w:rsid w:val="00BE5BAB"/>
    <w:rsid w:val="00BE5E05"/>
    <w:rsid w:val="00BE6FD3"/>
    <w:rsid w:val="00BE7F91"/>
    <w:rsid w:val="00BF0E6B"/>
    <w:rsid w:val="00BF27E4"/>
    <w:rsid w:val="00BF3CDF"/>
    <w:rsid w:val="00BF3D35"/>
    <w:rsid w:val="00BF40BF"/>
    <w:rsid w:val="00BF4DED"/>
    <w:rsid w:val="00BF532F"/>
    <w:rsid w:val="00BF668B"/>
    <w:rsid w:val="00BF6EB9"/>
    <w:rsid w:val="00BF710F"/>
    <w:rsid w:val="00BF7811"/>
    <w:rsid w:val="00C00495"/>
    <w:rsid w:val="00C01BAD"/>
    <w:rsid w:val="00C02641"/>
    <w:rsid w:val="00C0311B"/>
    <w:rsid w:val="00C032AA"/>
    <w:rsid w:val="00C058B6"/>
    <w:rsid w:val="00C05EB0"/>
    <w:rsid w:val="00C05FF9"/>
    <w:rsid w:val="00C1053E"/>
    <w:rsid w:val="00C11E5E"/>
    <w:rsid w:val="00C1232E"/>
    <w:rsid w:val="00C14BE5"/>
    <w:rsid w:val="00C14C42"/>
    <w:rsid w:val="00C15C10"/>
    <w:rsid w:val="00C15C18"/>
    <w:rsid w:val="00C15D69"/>
    <w:rsid w:val="00C16745"/>
    <w:rsid w:val="00C17A9A"/>
    <w:rsid w:val="00C2341E"/>
    <w:rsid w:val="00C23655"/>
    <w:rsid w:val="00C258EA"/>
    <w:rsid w:val="00C26A3E"/>
    <w:rsid w:val="00C26C3C"/>
    <w:rsid w:val="00C27C14"/>
    <w:rsid w:val="00C30543"/>
    <w:rsid w:val="00C30DA8"/>
    <w:rsid w:val="00C3103B"/>
    <w:rsid w:val="00C313F8"/>
    <w:rsid w:val="00C32264"/>
    <w:rsid w:val="00C336D8"/>
    <w:rsid w:val="00C33E0E"/>
    <w:rsid w:val="00C33F01"/>
    <w:rsid w:val="00C341BA"/>
    <w:rsid w:val="00C35708"/>
    <w:rsid w:val="00C402C2"/>
    <w:rsid w:val="00C402DE"/>
    <w:rsid w:val="00C40640"/>
    <w:rsid w:val="00C4173A"/>
    <w:rsid w:val="00C41F45"/>
    <w:rsid w:val="00C42C0F"/>
    <w:rsid w:val="00C45BCE"/>
    <w:rsid w:val="00C46D62"/>
    <w:rsid w:val="00C50BE5"/>
    <w:rsid w:val="00C50C83"/>
    <w:rsid w:val="00C51BE9"/>
    <w:rsid w:val="00C523AF"/>
    <w:rsid w:val="00C52B0D"/>
    <w:rsid w:val="00C52CA3"/>
    <w:rsid w:val="00C55BC1"/>
    <w:rsid w:val="00C56616"/>
    <w:rsid w:val="00C56D66"/>
    <w:rsid w:val="00C56F68"/>
    <w:rsid w:val="00C57007"/>
    <w:rsid w:val="00C5705D"/>
    <w:rsid w:val="00C57340"/>
    <w:rsid w:val="00C615C4"/>
    <w:rsid w:val="00C63BD9"/>
    <w:rsid w:val="00C642E0"/>
    <w:rsid w:val="00C649CD"/>
    <w:rsid w:val="00C65361"/>
    <w:rsid w:val="00C65883"/>
    <w:rsid w:val="00C6603F"/>
    <w:rsid w:val="00C66909"/>
    <w:rsid w:val="00C715CE"/>
    <w:rsid w:val="00C722E5"/>
    <w:rsid w:val="00C72512"/>
    <w:rsid w:val="00C731D8"/>
    <w:rsid w:val="00C73BFA"/>
    <w:rsid w:val="00C75141"/>
    <w:rsid w:val="00C8195A"/>
    <w:rsid w:val="00C842D1"/>
    <w:rsid w:val="00C84B22"/>
    <w:rsid w:val="00C85F08"/>
    <w:rsid w:val="00C8627D"/>
    <w:rsid w:val="00C86690"/>
    <w:rsid w:val="00C86BE3"/>
    <w:rsid w:val="00C902CA"/>
    <w:rsid w:val="00C90A2E"/>
    <w:rsid w:val="00C91B9A"/>
    <w:rsid w:val="00C92937"/>
    <w:rsid w:val="00C94ED8"/>
    <w:rsid w:val="00C96F1E"/>
    <w:rsid w:val="00C979E9"/>
    <w:rsid w:val="00CA03CB"/>
    <w:rsid w:val="00CA044C"/>
    <w:rsid w:val="00CA0500"/>
    <w:rsid w:val="00CA226D"/>
    <w:rsid w:val="00CA24D7"/>
    <w:rsid w:val="00CA2AA1"/>
    <w:rsid w:val="00CA3702"/>
    <w:rsid w:val="00CA4C1F"/>
    <w:rsid w:val="00CA4C74"/>
    <w:rsid w:val="00CA69CE"/>
    <w:rsid w:val="00CA7EF5"/>
    <w:rsid w:val="00CB104E"/>
    <w:rsid w:val="00CB1C58"/>
    <w:rsid w:val="00CB1F7D"/>
    <w:rsid w:val="00CB2C97"/>
    <w:rsid w:val="00CB5693"/>
    <w:rsid w:val="00CB56F3"/>
    <w:rsid w:val="00CB5A67"/>
    <w:rsid w:val="00CB6259"/>
    <w:rsid w:val="00CB6349"/>
    <w:rsid w:val="00CB7929"/>
    <w:rsid w:val="00CB7FC5"/>
    <w:rsid w:val="00CC0E9D"/>
    <w:rsid w:val="00CC2CF9"/>
    <w:rsid w:val="00CC367B"/>
    <w:rsid w:val="00CC3749"/>
    <w:rsid w:val="00CC5661"/>
    <w:rsid w:val="00CC5C82"/>
    <w:rsid w:val="00CC677D"/>
    <w:rsid w:val="00CD0238"/>
    <w:rsid w:val="00CD2717"/>
    <w:rsid w:val="00CD332D"/>
    <w:rsid w:val="00CD33C5"/>
    <w:rsid w:val="00CD5B84"/>
    <w:rsid w:val="00CD6926"/>
    <w:rsid w:val="00CD7FA2"/>
    <w:rsid w:val="00CE02A9"/>
    <w:rsid w:val="00CE05AA"/>
    <w:rsid w:val="00CE0870"/>
    <w:rsid w:val="00CE1510"/>
    <w:rsid w:val="00CE1FC9"/>
    <w:rsid w:val="00CE21F5"/>
    <w:rsid w:val="00CE3167"/>
    <w:rsid w:val="00CE3846"/>
    <w:rsid w:val="00CE4367"/>
    <w:rsid w:val="00CE48C2"/>
    <w:rsid w:val="00CE4B68"/>
    <w:rsid w:val="00CE6474"/>
    <w:rsid w:val="00CF03BA"/>
    <w:rsid w:val="00CF05C8"/>
    <w:rsid w:val="00CF098D"/>
    <w:rsid w:val="00CF2E78"/>
    <w:rsid w:val="00CF300D"/>
    <w:rsid w:val="00CF3046"/>
    <w:rsid w:val="00CF4D41"/>
    <w:rsid w:val="00CF535B"/>
    <w:rsid w:val="00CF59B5"/>
    <w:rsid w:val="00CF5C05"/>
    <w:rsid w:val="00D001BE"/>
    <w:rsid w:val="00D001FD"/>
    <w:rsid w:val="00D00FFF"/>
    <w:rsid w:val="00D01B12"/>
    <w:rsid w:val="00D01B15"/>
    <w:rsid w:val="00D01DF8"/>
    <w:rsid w:val="00D02DB2"/>
    <w:rsid w:val="00D03823"/>
    <w:rsid w:val="00D03D09"/>
    <w:rsid w:val="00D0422B"/>
    <w:rsid w:val="00D118A4"/>
    <w:rsid w:val="00D11A6E"/>
    <w:rsid w:val="00D12D49"/>
    <w:rsid w:val="00D131A3"/>
    <w:rsid w:val="00D13840"/>
    <w:rsid w:val="00D13FBB"/>
    <w:rsid w:val="00D155DF"/>
    <w:rsid w:val="00D163A5"/>
    <w:rsid w:val="00D16788"/>
    <w:rsid w:val="00D16B17"/>
    <w:rsid w:val="00D213D1"/>
    <w:rsid w:val="00D228D0"/>
    <w:rsid w:val="00D24E35"/>
    <w:rsid w:val="00D25CC1"/>
    <w:rsid w:val="00D25E77"/>
    <w:rsid w:val="00D2681B"/>
    <w:rsid w:val="00D27E57"/>
    <w:rsid w:val="00D33728"/>
    <w:rsid w:val="00D35470"/>
    <w:rsid w:val="00D357C3"/>
    <w:rsid w:val="00D375DD"/>
    <w:rsid w:val="00D412C1"/>
    <w:rsid w:val="00D420CD"/>
    <w:rsid w:val="00D4255E"/>
    <w:rsid w:val="00D44533"/>
    <w:rsid w:val="00D453DC"/>
    <w:rsid w:val="00D45842"/>
    <w:rsid w:val="00D46344"/>
    <w:rsid w:val="00D46764"/>
    <w:rsid w:val="00D46768"/>
    <w:rsid w:val="00D46F2E"/>
    <w:rsid w:val="00D4728C"/>
    <w:rsid w:val="00D4761F"/>
    <w:rsid w:val="00D4785B"/>
    <w:rsid w:val="00D47E23"/>
    <w:rsid w:val="00D504EF"/>
    <w:rsid w:val="00D5177B"/>
    <w:rsid w:val="00D5409C"/>
    <w:rsid w:val="00D54645"/>
    <w:rsid w:val="00D56566"/>
    <w:rsid w:val="00D567F7"/>
    <w:rsid w:val="00D5769F"/>
    <w:rsid w:val="00D57DCB"/>
    <w:rsid w:val="00D6081B"/>
    <w:rsid w:val="00D613FD"/>
    <w:rsid w:val="00D616A6"/>
    <w:rsid w:val="00D61A28"/>
    <w:rsid w:val="00D6275D"/>
    <w:rsid w:val="00D62E00"/>
    <w:rsid w:val="00D63EB0"/>
    <w:rsid w:val="00D66046"/>
    <w:rsid w:val="00D662E7"/>
    <w:rsid w:val="00D675A0"/>
    <w:rsid w:val="00D702E1"/>
    <w:rsid w:val="00D70CC4"/>
    <w:rsid w:val="00D7515D"/>
    <w:rsid w:val="00D763D9"/>
    <w:rsid w:val="00D76763"/>
    <w:rsid w:val="00D76FF0"/>
    <w:rsid w:val="00D770E0"/>
    <w:rsid w:val="00D7769D"/>
    <w:rsid w:val="00D8089E"/>
    <w:rsid w:val="00D81386"/>
    <w:rsid w:val="00D81FE0"/>
    <w:rsid w:val="00D84433"/>
    <w:rsid w:val="00D8463F"/>
    <w:rsid w:val="00D87AA7"/>
    <w:rsid w:val="00D907A1"/>
    <w:rsid w:val="00D90B94"/>
    <w:rsid w:val="00D90F29"/>
    <w:rsid w:val="00D9106C"/>
    <w:rsid w:val="00D915F9"/>
    <w:rsid w:val="00D91E14"/>
    <w:rsid w:val="00D93056"/>
    <w:rsid w:val="00D9305C"/>
    <w:rsid w:val="00D93204"/>
    <w:rsid w:val="00D9346C"/>
    <w:rsid w:val="00D938F3"/>
    <w:rsid w:val="00D93B6D"/>
    <w:rsid w:val="00D94DAE"/>
    <w:rsid w:val="00D95F7C"/>
    <w:rsid w:val="00DA0753"/>
    <w:rsid w:val="00DA07B0"/>
    <w:rsid w:val="00DA21C8"/>
    <w:rsid w:val="00DA5FDF"/>
    <w:rsid w:val="00DA6ED9"/>
    <w:rsid w:val="00DA7197"/>
    <w:rsid w:val="00DA7C57"/>
    <w:rsid w:val="00DB058F"/>
    <w:rsid w:val="00DB0A0D"/>
    <w:rsid w:val="00DB0E95"/>
    <w:rsid w:val="00DB13D3"/>
    <w:rsid w:val="00DB25FE"/>
    <w:rsid w:val="00DB2CB0"/>
    <w:rsid w:val="00DB2FB5"/>
    <w:rsid w:val="00DB3193"/>
    <w:rsid w:val="00DB4605"/>
    <w:rsid w:val="00DB4731"/>
    <w:rsid w:val="00DB4E48"/>
    <w:rsid w:val="00DB5178"/>
    <w:rsid w:val="00DB5374"/>
    <w:rsid w:val="00DB55F4"/>
    <w:rsid w:val="00DB65E7"/>
    <w:rsid w:val="00DB6FB1"/>
    <w:rsid w:val="00DB7C51"/>
    <w:rsid w:val="00DC0171"/>
    <w:rsid w:val="00DC0B57"/>
    <w:rsid w:val="00DC1AB0"/>
    <w:rsid w:val="00DC1D9B"/>
    <w:rsid w:val="00DC1F0F"/>
    <w:rsid w:val="00DC2FA8"/>
    <w:rsid w:val="00DC3589"/>
    <w:rsid w:val="00DC4A5D"/>
    <w:rsid w:val="00DC610A"/>
    <w:rsid w:val="00DC6443"/>
    <w:rsid w:val="00DC6B37"/>
    <w:rsid w:val="00DC7129"/>
    <w:rsid w:val="00DC74EF"/>
    <w:rsid w:val="00DC7649"/>
    <w:rsid w:val="00DC7B02"/>
    <w:rsid w:val="00DD0B0C"/>
    <w:rsid w:val="00DD2A7C"/>
    <w:rsid w:val="00DD30F6"/>
    <w:rsid w:val="00DD31E8"/>
    <w:rsid w:val="00DD33D8"/>
    <w:rsid w:val="00DD3F5D"/>
    <w:rsid w:val="00DD4EF5"/>
    <w:rsid w:val="00DD5536"/>
    <w:rsid w:val="00DD5E32"/>
    <w:rsid w:val="00DD668B"/>
    <w:rsid w:val="00DE029E"/>
    <w:rsid w:val="00DE15DA"/>
    <w:rsid w:val="00DE1E28"/>
    <w:rsid w:val="00DE43D7"/>
    <w:rsid w:val="00DE5279"/>
    <w:rsid w:val="00DE5289"/>
    <w:rsid w:val="00DE544E"/>
    <w:rsid w:val="00DE6CBE"/>
    <w:rsid w:val="00DF166C"/>
    <w:rsid w:val="00DF1C5E"/>
    <w:rsid w:val="00DF2552"/>
    <w:rsid w:val="00DF31FB"/>
    <w:rsid w:val="00DF4380"/>
    <w:rsid w:val="00DF4FEC"/>
    <w:rsid w:val="00DF7485"/>
    <w:rsid w:val="00DF74A6"/>
    <w:rsid w:val="00E0021E"/>
    <w:rsid w:val="00E033C2"/>
    <w:rsid w:val="00E0370D"/>
    <w:rsid w:val="00E05434"/>
    <w:rsid w:val="00E05A04"/>
    <w:rsid w:val="00E05F1A"/>
    <w:rsid w:val="00E07EE5"/>
    <w:rsid w:val="00E10E2F"/>
    <w:rsid w:val="00E118CC"/>
    <w:rsid w:val="00E11A37"/>
    <w:rsid w:val="00E13C8E"/>
    <w:rsid w:val="00E13E15"/>
    <w:rsid w:val="00E155C0"/>
    <w:rsid w:val="00E17903"/>
    <w:rsid w:val="00E205BD"/>
    <w:rsid w:val="00E206E7"/>
    <w:rsid w:val="00E20EA3"/>
    <w:rsid w:val="00E2145E"/>
    <w:rsid w:val="00E21FFC"/>
    <w:rsid w:val="00E23840"/>
    <w:rsid w:val="00E238E4"/>
    <w:rsid w:val="00E256AE"/>
    <w:rsid w:val="00E25C2B"/>
    <w:rsid w:val="00E26B6C"/>
    <w:rsid w:val="00E26DCA"/>
    <w:rsid w:val="00E27257"/>
    <w:rsid w:val="00E27B11"/>
    <w:rsid w:val="00E304EB"/>
    <w:rsid w:val="00E32D3E"/>
    <w:rsid w:val="00E334F6"/>
    <w:rsid w:val="00E34434"/>
    <w:rsid w:val="00E35CD6"/>
    <w:rsid w:val="00E378AF"/>
    <w:rsid w:val="00E37A50"/>
    <w:rsid w:val="00E402BD"/>
    <w:rsid w:val="00E4094A"/>
    <w:rsid w:val="00E41406"/>
    <w:rsid w:val="00E41A28"/>
    <w:rsid w:val="00E42976"/>
    <w:rsid w:val="00E42FF8"/>
    <w:rsid w:val="00E43166"/>
    <w:rsid w:val="00E44D88"/>
    <w:rsid w:val="00E4511B"/>
    <w:rsid w:val="00E45955"/>
    <w:rsid w:val="00E45AB9"/>
    <w:rsid w:val="00E46964"/>
    <w:rsid w:val="00E47962"/>
    <w:rsid w:val="00E524B7"/>
    <w:rsid w:val="00E53415"/>
    <w:rsid w:val="00E53794"/>
    <w:rsid w:val="00E55C22"/>
    <w:rsid w:val="00E55EA7"/>
    <w:rsid w:val="00E61592"/>
    <w:rsid w:val="00E63BBC"/>
    <w:rsid w:val="00E656D6"/>
    <w:rsid w:val="00E65CAF"/>
    <w:rsid w:val="00E66A33"/>
    <w:rsid w:val="00E67ECF"/>
    <w:rsid w:val="00E700F1"/>
    <w:rsid w:val="00E70B03"/>
    <w:rsid w:val="00E70E0A"/>
    <w:rsid w:val="00E72445"/>
    <w:rsid w:val="00E73200"/>
    <w:rsid w:val="00E749FE"/>
    <w:rsid w:val="00E74AAE"/>
    <w:rsid w:val="00E74B83"/>
    <w:rsid w:val="00E76268"/>
    <w:rsid w:val="00E77716"/>
    <w:rsid w:val="00E77ECF"/>
    <w:rsid w:val="00E80334"/>
    <w:rsid w:val="00E803ED"/>
    <w:rsid w:val="00E80722"/>
    <w:rsid w:val="00E82891"/>
    <w:rsid w:val="00E83664"/>
    <w:rsid w:val="00E83CBF"/>
    <w:rsid w:val="00E851AF"/>
    <w:rsid w:val="00E85DCE"/>
    <w:rsid w:val="00E866EC"/>
    <w:rsid w:val="00E86E4E"/>
    <w:rsid w:val="00E870CD"/>
    <w:rsid w:val="00E87342"/>
    <w:rsid w:val="00E87981"/>
    <w:rsid w:val="00E87A8C"/>
    <w:rsid w:val="00E9379D"/>
    <w:rsid w:val="00E93DF4"/>
    <w:rsid w:val="00E97E2D"/>
    <w:rsid w:val="00EA0A10"/>
    <w:rsid w:val="00EA19E7"/>
    <w:rsid w:val="00EA23CA"/>
    <w:rsid w:val="00EA2DA1"/>
    <w:rsid w:val="00EA3962"/>
    <w:rsid w:val="00EA3DFB"/>
    <w:rsid w:val="00EA405D"/>
    <w:rsid w:val="00EA4825"/>
    <w:rsid w:val="00EA6B30"/>
    <w:rsid w:val="00EA7402"/>
    <w:rsid w:val="00EA75A8"/>
    <w:rsid w:val="00EA7D0A"/>
    <w:rsid w:val="00EB0232"/>
    <w:rsid w:val="00EB156C"/>
    <w:rsid w:val="00EB1FCE"/>
    <w:rsid w:val="00EB25BE"/>
    <w:rsid w:val="00EB4CCC"/>
    <w:rsid w:val="00EB5FAF"/>
    <w:rsid w:val="00EB6159"/>
    <w:rsid w:val="00EC10EA"/>
    <w:rsid w:val="00EC1479"/>
    <w:rsid w:val="00EC30AD"/>
    <w:rsid w:val="00EC49BE"/>
    <w:rsid w:val="00EC4E76"/>
    <w:rsid w:val="00EC51F8"/>
    <w:rsid w:val="00EC614E"/>
    <w:rsid w:val="00EC62BC"/>
    <w:rsid w:val="00ED1487"/>
    <w:rsid w:val="00ED18D0"/>
    <w:rsid w:val="00ED2C82"/>
    <w:rsid w:val="00ED62F6"/>
    <w:rsid w:val="00ED6498"/>
    <w:rsid w:val="00ED7486"/>
    <w:rsid w:val="00ED75F6"/>
    <w:rsid w:val="00EE05AC"/>
    <w:rsid w:val="00EE08A4"/>
    <w:rsid w:val="00EE0B69"/>
    <w:rsid w:val="00EE3BEE"/>
    <w:rsid w:val="00EE3F9C"/>
    <w:rsid w:val="00EE4923"/>
    <w:rsid w:val="00EE5893"/>
    <w:rsid w:val="00EE6FBF"/>
    <w:rsid w:val="00EE6FD8"/>
    <w:rsid w:val="00EE766B"/>
    <w:rsid w:val="00EE7F1E"/>
    <w:rsid w:val="00EF09D6"/>
    <w:rsid w:val="00EF17CE"/>
    <w:rsid w:val="00EF239B"/>
    <w:rsid w:val="00EF39AD"/>
    <w:rsid w:val="00EF4BE5"/>
    <w:rsid w:val="00EF625C"/>
    <w:rsid w:val="00EF6694"/>
    <w:rsid w:val="00F00644"/>
    <w:rsid w:val="00F013CA"/>
    <w:rsid w:val="00F02E10"/>
    <w:rsid w:val="00F05B56"/>
    <w:rsid w:val="00F061C2"/>
    <w:rsid w:val="00F06787"/>
    <w:rsid w:val="00F079EE"/>
    <w:rsid w:val="00F07AAD"/>
    <w:rsid w:val="00F10AEB"/>
    <w:rsid w:val="00F10EEF"/>
    <w:rsid w:val="00F1113C"/>
    <w:rsid w:val="00F13268"/>
    <w:rsid w:val="00F1455B"/>
    <w:rsid w:val="00F14998"/>
    <w:rsid w:val="00F1556F"/>
    <w:rsid w:val="00F15A0D"/>
    <w:rsid w:val="00F162A0"/>
    <w:rsid w:val="00F162C7"/>
    <w:rsid w:val="00F205A2"/>
    <w:rsid w:val="00F20FF7"/>
    <w:rsid w:val="00F22C7F"/>
    <w:rsid w:val="00F241F7"/>
    <w:rsid w:val="00F246AE"/>
    <w:rsid w:val="00F263DB"/>
    <w:rsid w:val="00F271E7"/>
    <w:rsid w:val="00F277E4"/>
    <w:rsid w:val="00F27DD1"/>
    <w:rsid w:val="00F3006B"/>
    <w:rsid w:val="00F3277C"/>
    <w:rsid w:val="00F3290A"/>
    <w:rsid w:val="00F32B17"/>
    <w:rsid w:val="00F32CB2"/>
    <w:rsid w:val="00F32D40"/>
    <w:rsid w:val="00F32DEA"/>
    <w:rsid w:val="00F32E85"/>
    <w:rsid w:val="00F35FBF"/>
    <w:rsid w:val="00F37937"/>
    <w:rsid w:val="00F420FA"/>
    <w:rsid w:val="00F43027"/>
    <w:rsid w:val="00F4681F"/>
    <w:rsid w:val="00F47311"/>
    <w:rsid w:val="00F475BD"/>
    <w:rsid w:val="00F475D7"/>
    <w:rsid w:val="00F50824"/>
    <w:rsid w:val="00F509D5"/>
    <w:rsid w:val="00F51C70"/>
    <w:rsid w:val="00F51EE7"/>
    <w:rsid w:val="00F53B09"/>
    <w:rsid w:val="00F54C00"/>
    <w:rsid w:val="00F5513A"/>
    <w:rsid w:val="00F568D8"/>
    <w:rsid w:val="00F60963"/>
    <w:rsid w:val="00F627F5"/>
    <w:rsid w:val="00F62E4F"/>
    <w:rsid w:val="00F63035"/>
    <w:rsid w:val="00F631FA"/>
    <w:rsid w:val="00F640EE"/>
    <w:rsid w:val="00F64B7C"/>
    <w:rsid w:val="00F65490"/>
    <w:rsid w:val="00F6767D"/>
    <w:rsid w:val="00F709BB"/>
    <w:rsid w:val="00F70A90"/>
    <w:rsid w:val="00F71735"/>
    <w:rsid w:val="00F730A3"/>
    <w:rsid w:val="00F73118"/>
    <w:rsid w:val="00F737AB"/>
    <w:rsid w:val="00F7474A"/>
    <w:rsid w:val="00F74E3E"/>
    <w:rsid w:val="00F757C6"/>
    <w:rsid w:val="00F765ED"/>
    <w:rsid w:val="00F8421F"/>
    <w:rsid w:val="00F84D15"/>
    <w:rsid w:val="00F852DB"/>
    <w:rsid w:val="00F853E0"/>
    <w:rsid w:val="00F873B1"/>
    <w:rsid w:val="00F91790"/>
    <w:rsid w:val="00F91912"/>
    <w:rsid w:val="00F91E4C"/>
    <w:rsid w:val="00F92B17"/>
    <w:rsid w:val="00F93CE3"/>
    <w:rsid w:val="00F9503C"/>
    <w:rsid w:val="00F95418"/>
    <w:rsid w:val="00F95549"/>
    <w:rsid w:val="00F95E1F"/>
    <w:rsid w:val="00F9659D"/>
    <w:rsid w:val="00F96652"/>
    <w:rsid w:val="00F96BFD"/>
    <w:rsid w:val="00F96D09"/>
    <w:rsid w:val="00F96D9E"/>
    <w:rsid w:val="00FA06EB"/>
    <w:rsid w:val="00FA087A"/>
    <w:rsid w:val="00FA1D10"/>
    <w:rsid w:val="00FA254F"/>
    <w:rsid w:val="00FA2B49"/>
    <w:rsid w:val="00FA38BD"/>
    <w:rsid w:val="00FA43DF"/>
    <w:rsid w:val="00FA4D65"/>
    <w:rsid w:val="00FA549D"/>
    <w:rsid w:val="00FA576C"/>
    <w:rsid w:val="00FA64D9"/>
    <w:rsid w:val="00FB0AB9"/>
    <w:rsid w:val="00FB2326"/>
    <w:rsid w:val="00FB25C2"/>
    <w:rsid w:val="00FB2718"/>
    <w:rsid w:val="00FB32DE"/>
    <w:rsid w:val="00FB384A"/>
    <w:rsid w:val="00FB3B25"/>
    <w:rsid w:val="00FB4BB3"/>
    <w:rsid w:val="00FC0579"/>
    <w:rsid w:val="00FC065B"/>
    <w:rsid w:val="00FC119E"/>
    <w:rsid w:val="00FC265C"/>
    <w:rsid w:val="00FC2CAB"/>
    <w:rsid w:val="00FC3535"/>
    <w:rsid w:val="00FC3AA4"/>
    <w:rsid w:val="00FC4987"/>
    <w:rsid w:val="00FC52C2"/>
    <w:rsid w:val="00FC7A07"/>
    <w:rsid w:val="00FD0D38"/>
    <w:rsid w:val="00FD16BA"/>
    <w:rsid w:val="00FD2F6F"/>
    <w:rsid w:val="00FD32B0"/>
    <w:rsid w:val="00FD340E"/>
    <w:rsid w:val="00FD3601"/>
    <w:rsid w:val="00FD3615"/>
    <w:rsid w:val="00FD41C8"/>
    <w:rsid w:val="00FD6152"/>
    <w:rsid w:val="00FE051D"/>
    <w:rsid w:val="00FE0E4B"/>
    <w:rsid w:val="00FE134E"/>
    <w:rsid w:val="00FE185D"/>
    <w:rsid w:val="00FE1C8C"/>
    <w:rsid w:val="00FE1D38"/>
    <w:rsid w:val="00FE25C4"/>
    <w:rsid w:val="00FE260C"/>
    <w:rsid w:val="00FE267F"/>
    <w:rsid w:val="00FE2902"/>
    <w:rsid w:val="00FE3625"/>
    <w:rsid w:val="00FE4452"/>
    <w:rsid w:val="00FE45E7"/>
    <w:rsid w:val="00FE51C6"/>
    <w:rsid w:val="00FE6002"/>
    <w:rsid w:val="00FE6766"/>
    <w:rsid w:val="00FE68F8"/>
    <w:rsid w:val="00FE733E"/>
    <w:rsid w:val="00FF1DE8"/>
    <w:rsid w:val="00FF214C"/>
    <w:rsid w:val="00FF4197"/>
    <w:rsid w:val="00FF4A49"/>
    <w:rsid w:val="00FF5099"/>
    <w:rsid w:val="00FF65B3"/>
    <w:rsid w:val="00FF67CE"/>
    <w:rsid w:val="00FF6E1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68A"/>
    <w:pPr>
      <w:keepNext/>
      <w:pageBreakBefore/>
      <w:numPr>
        <w:numId w:val="7"/>
      </w:numPr>
      <w:shd w:val="clear" w:color="auto" w:fill="B6DDE8" w:themeFill="accent5" w:themeFillTint="66"/>
      <w:spacing w:before="360" w:after="120" w:line="240" w:lineRule="auto"/>
      <w:jc w:val="left"/>
      <w:outlineLvl w:val="0"/>
    </w:pPr>
    <w:rPr>
      <w:rFonts w:ascii="Arial" w:eastAsia="Times New Roman" w:hAnsi="Arial" w:cs="Arial"/>
      <w:b/>
      <w:bCs/>
      <w:caps/>
      <w:color w:val="FFFF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9BB"/>
    <w:pPr>
      <w:keepNext/>
      <w:keepLines/>
      <w:numPr>
        <w:ilvl w:val="1"/>
        <w:numId w:val="7"/>
      </w:numPr>
      <w:tabs>
        <w:tab w:val="num" w:pos="720"/>
      </w:tabs>
      <w:spacing w:before="240" w:after="120"/>
      <w:ind w:left="720" w:hanging="720"/>
      <w:outlineLvl w:val="1"/>
    </w:pPr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95"/>
    <w:pPr>
      <w:keepNext/>
      <w:keepLines/>
      <w:numPr>
        <w:ilvl w:val="2"/>
        <w:numId w:val="7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395"/>
    <w:pPr>
      <w:keepNext/>
      <w:keepLines/>
      <w:numPr>
        <w:ilvl w:val="3"/>
        <w:numId w:val="7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395"/>
    <w:pPr>
      <w:keepNext/>
      <w:keepLines/>
      <w:numPr>
        <w:ilvl w:val="4"/>
        <w:numId w:val="7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Appendix 1"/>
    <w:basedOn w:val="Normal"/>
    <w:next w:val="Normal"/>
    <w:link w:val="Heading6Char"/>
    <w:uiPriority w:val="9"/>
    <w:unhideWhenUsed/>
    <w:qFormat/>
    <w:rsid w:val="00586395"/>
    <w:pPr>
      <w:keepNext/>
      <w:keepLines/>
      <w:numPr>
        <w:ilvl w:val="5"/>
        <w:numId w:val="7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Appendix 2"/>
    <w:basedOn w:val="Normal"/>
    <w:next w:val="Normal"/>
    <w:link w:val="Heading7Char"/>
    <w:uiPriority w:val="9"/>
    <w:unhideWhenUsed/>
    <w:qFormat/>
    <w:rsid w:val="00586395"/>
    <w:pPr>
      <w:keepNext/>
      <w:keepLines/>
      <w:numPr>
        <w:ilvl w:val="6"/>
        <w:numId w:val="7"/>
      </w:numPr>
      <w:spacing w:before="120" w:after="0"/>
      <w:outlineLvl w:val="6"/>
    </w:pPr>
    <w:rPr>
      <w:i/>
      <w:iCs/>
    </w:rPr>
  </w:style>
  <w:style w:type="paragraph" w:styleId="Heading8">
    <w:name w:val="heading 8"/>
    <w:aliases w:val="Appendix 3"/>
    <w:basedOn w:val="Normal"/>
    <w:next w:val="Normal"/>
    <w:link w:val="Heading8Char"/>
    <w:uiPriority w:val="9"/>
    <w:unhideWhenUsed/>
    <w:qFormat/>
    <w:rsid w:val="00586395"/>
    <w:pPr>
      <w:keepNext/>
      <w:keepLines/>
      <w:numPr>
        <w:ilvl w:val="7"/>
        <w:numId w:val="7"/>
      </w:numPr>
      <w:spacing w:before="120" w:after="0"/>
      <w:outlineLvl w:val="7"/>
    </w:pPr>
    <w:rPr>
      <w:b/>
      <w:bCs/>
    </w:rPr>
  </w:style>
  <w:style w:type="paragraph" w:styleId="Heading9">
    <w:name w:val="heading 9"/>
    <w:aliases w:val="Appendix 4"/>
    <w:basedOn w:val="Normal"/>
    <w:next w:val="Normal"/>
    <w:link w:val="Heading9Char"/>
    <w:uiPriority w:val="9"/>
    <w:unhideWhenUsed/>
    <w:qFormat/>
    <w:rsid w:val="00586395"/>
    <w:pPr>
      <w:keepNext/>
      <w:keepLines/>
      <w:numPr>
        <w:ilvl w:val="8"/>
        <w:numId w:val="7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8A"/>
    <w:rPr>
      <w:rFonts w:ascii="Arial" w:eastAsia="Times New Roman" w:hAnsi="Arial" w:cs="Arial"/>
      <w:b/>
      <w:bCs/>
      <w:caps/>
      <w:color w:val="FFFFFF"/>
      <w:kern w:val="32"/>
      <w:sz w:val="32"/>
      <w:szCs w:val="32"/>
      <w:shd w:val="clear" w:color="auto" w:fill="B6DDE8" w:themeFill="accent5" w:themeFillTint="6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09BB"/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3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3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9"/>
    <w:rsid w:val="00586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9"/>
    <w:rsid w:val="00586395"/>
    <w:rPr>
      <w:i/>
      <w:iCs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9"/>
    <w:rsid w:val="00586395"/>
    <w:rPr>
      <w:b/>
      <w:bCs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9"/>
    <w:rsid w:val="00586395"/>
    <w:rPr>
      <w:i/>
      <w:iCs/>
    </w:rPr>
  </w:style>
  <w:style w:type="paragraph" w:customStyle="1" w:styleId="Default">
    <w:name w:val="Default"/>
    <w:rsid w:val="00A2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OCI">
    <w:name w:val="TOCI"/>
    <w:basedOn w:val="Default"/>
    <w:next w:val="Default"/>
    <w:rsid w:val="00A27323"/>
    <w:rPr>
      <w:rFonts w:cs="Times New Roman"/>
      <w:color w:val="auto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F709BB"/>
    <w:pPr>
      <w:spacing w:after="0"/>
      <w:ind w:left="357" w:hanging="357"/>
    </w:pPr>
    <w:rPr>
      <w:rFonts w:ascii="Arial" w:hAnsi="Arial" w:cs="Arial"/>
      <w:sz w:val="16"/>
      <w:szCs w:val="16"/>
      <w:lang w:val="nb-NO" w:eastAsia="en-US"/>
    </w:rPr>
  </w:style>
  <w:style w:type="character" w:customStyle="1" w:styleId="FootnoteTextChar">
    <w:name w:val="Footnote Text Char"/>
    <w:aliases w:val="Schriftart: 9 pt Char,Schriftart: 10 pt Char,Schriftart: 8 pt Char"/>
    <w:link w:val="FootnoteText"/>
    <w:uiPriority w:val="99"/>
    <w:rsid w:val="00F709BB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 note Ref."/>
    <w:uiPriority w:val="99"/>
    <w:rsid w:val="00F54C00"/>
    <w:rPr>
      <w:vertAlign w:val="superscript"/>
    </w:rPr>
  </w:style>
  <w:style w:type="character" w:styleId="Hyperlink">
    <w:name w:val="Hyperlink"/>
    <w:uiPriority w:val="99"/>
    <w:rsid w:val="00AD063B"/>
    <w:rPr>
      <w:color w:val="003399"/>
      <w:u w:val="single"/>
    </w:rPr>
  </w:style>
  <w:style w:type="paragraph" w:styleId="NormalWeb">
    <w:name w:val="Normal (Web)"/>
    <w:basedOn w:val="Normal"/>
    <w:uiPriority w:val="99"/>
    <w:rsid w:val="00F32B17"/>
    <w:pPr>
      <w:spacing w:before="30" w:after="150"/>
    </w:pPr>
    <w:rPr>
      <w:rFonts w:ascii="Arial" w:hAnsi="Arial" w:cs="Arial"/>
    </w:rPr>
  </w:style>
  <w:style w:type="paragraph" w:customStyle="1" w:styleId="dateupdate">
    <w:name w:val="dateupdate"/>
    <w:basedOn w:val="Normal"/>
    <w:rsid w:val="00F32B17"/>
    <w:pPr>
      <w:spacing w:before="1200" w:after="150"/>
    </w:pPr>
    <w:rPr>
      <w:rFonts w:ascii="Arial" w:hAnsi="Arial" w:cs="Arial"/>
    </w:rPr>
  </w:style>
  <w:style w:type="character" w:customStyle="1" w:styleId="class1">
    <w:name w:val="class1"/>
    <w:basedOn w:val="DefaultParagraphFont"/>
    <w:rsid w:val="00A021EB"/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5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D25CC1"/>
    <w:pPr>
      <w:keepNext/>
      <w:keepLines/>
      <w:tabs>
        <w:tab w:val="left" w:pos="2161"/>
      </w:tabs>
      <w:ind w:left="1202"/>
    </w:pPr>
    <w:rPr>
      <w:szCs w:val="20"/>
    </w:rPr>
  </w:style>
  <w:style w:type="paragraph" w:customStyle="1" w:styleId="Text4">
    <w:name w:val="Text 4"/>
    <w:basedOn w:val="Normal"/>
    <w:rsid w:val="00D25CC1"/>
    <w:pPr>
      <w:tabs>
        <w:tab w:val="left" w:pos="2161"/>
      </w:tabs>
      <w:spacing w:after="240"/>
      <w:ind w:left="14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B34CE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21DD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rsid w:val="005E21DD"/>
    <w:pPr>
      <w:spacing w:after="0"/>
      <w:ind w:left="440"/>
      <w:jc w:val="left"/>
    </w:pPr>
  </w:style>
  <w:style w:type="paragraph" w:styleId="Header">
    <w:name w:val="header"/>
    <w:basedOn w:val="Normal"/>
    <w:link w:val="HeaderChar"/>
    <w:uiPriority w:val="99"/>
    <w:rsid w:val="00F32B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32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8D1"/>
    <w:rPr>
      <w:sz w:val="22"/>
      <w:szCs w:val="24"/>
      <w:lang w:val="en-GB" w:eastAsia="en-GB"/>
    </w:rPr>
  </w:style>
  <w:style w:type="character" w:styleId="PageNumber">
    <w:name w:val="page number"/>
    <w:basedOn w:val="DefaultParagraphFont"/>
    <w:rsid w:val="00763347"/>
  </w:style>
  <w:style w:type="paragraph" w:customStyle="1" w:styleId="StyleHeading3Centaur12ptAfter2pt">
    <w:name w:val="Style Heading 3 + Centaur 12 pt After:  2 pt"/>
    <w:basedOn w:val="Heading3"/>
    <w:rsid w:val="005A444A"/>
    <w:rPr>
      <w:rFonts w:ascii="Arial" w:hAnsi="Arial" w:cs="Arial"/>
      <w:lang w:val="en-GB"/>
    </w:rPr>
  </w:style>
  <w:style w:type="character" w:customStyle="1" w:styleId="tw4winMark">
    <w:name w:val="tw4winMark"/>
    <w:rsid w:val="00E74AA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Strong">
    <w:name w:val="Strong"/>
    <w:basedOn w:val="DefaultParagraphFont"/>
    <w:uiPriority w:val="22"/>
    <w:qFormat/>
    <w:rsid w:val="00586395"/>
    <w:rPr>
      <w:b/>
      <w:bCs/>
      <w:color w:val="auto"/>
    </w:rPr>
  </w:style>
  <w:style w:type="paragraph" w:styleId="ListBullet">
    <w:name w:val="List Bullet"/>
    <w:basedOn w:val="Normal"/>
    <w:link w:val="ListBulletChar"/>
    <w:rsid w:val="0049091E"/>
    <w:pPr>
      <w:numPr>
        <w:numId w:val="3"/>
      </w:numPr>
      <w:spacing w:after="0"/>
      <w:ind w:left="357" w:hanging="357"/>
    </w:pPr>
  </w:style>
  <w:style w:type="character" w:customStyle="1" w:styleId="ListBulletChar">
    <w:name w:val="List Bullet Char"/>
    <w:link w:val="ListBullet"/>
    <w:rsid w:val="0049091E"/>
  </w:style>
  <w:style w:type="character" w:styleId="FollowedHyperlink">
    <w:name w:val="FollowedHyperlink"/>
    <w:rsid w:val="00385B52"/>
    <w:rPr>
      <w:color w:val="800080"/>
      <w:u w:val="single"/>
    </w:rPr>
  </w:style>
  <w:style w:type="paragraph" w:customStyle="1" w:styleId="EcoIheading1">
    <w:name w:val="EcoI heading 1"/>
    <w:basedOn w:val="Heading1"/>
    <w:rsid w:val="004B5B84"/>
    <w:pPr>
      <w:numPr>
        <w:numId w:val="4"/>
      </w:numPr>
      <w:spacing w:before="600"/>
    </w:pPr>
    <w:rPr>
      <w:rFonts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24C12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4C1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4C1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4C1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4C1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4C12"/>
    <w:pPr>
      <w:spacing w:after="0"/>
      <w:ind w:left="1760"/>
      <w:jc w:val="left"/>
    </w:pPr>
    <w:rPr>
      <w:sz w:val="20"/>
      <w:szCs w:val="20"/>
    </w:rPr>
  </w:style>
  <w:style w:type="paragraph" w:customStyle="1" w:styleId="Normal10pt">
    <w:name w:val="Normal + 10 pt"/>
    <w:aliases w:val="Black,Left:  0 cm,Hanging:  0,32 cm"/>
    <w:basedOn w:val="Normal"/>
    <w:link w:val="Normal10ptChar"/>
    <w:rsid w:val="00263A92"/>
    <w:pPr>
      <w:autoSpaceDE w:val="0"/>
      <w:autoSpaceDN w:val="0"/>
      <w:adjustRightInd w:val="0"/>
      <w:ind w:left="180" w:hanging="180"/>
    </w:pPr>
    <w:rPr>
      <w:color w:val="000000"/>
      <w:sz w:val="20"/>
    </w:rPr>
  </w:style>
  <w:style w:type="character" w:customStyle="1" w:styleId="Normal10ptChar">
    <w:name w:val="Normal + 10 pt Char"/>
    <w:aliases w:val="Black Char,Left:  0 cm Char,Hanging:  0 Char,32 cm Char"/>
    <w:link w:val="Normal10pt"/>
    <w:rsid w:val="00263A92"/>
    <w:rPr>
      <w:color w:val="000000"/>
      <w:szCs w:val="24"/>
      <w:lang w:val="en-GB" w:eastAsia="en-GB" w:bidi="ar-SA"/>
    </w:rPr>
  </w:style>
  <w:style w:type="paragraph" w:customStyle="1" w:styleId="Text1">
    <w:name w:val="Text 1"/>
    <w:basedOn w:val="Normal"/>
    <w:rsid w:val="00F631FA"/>
    <w:pPr>
      <w:spacing w:after="240"/>
      <w:ind w:left="482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3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3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496C17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96C1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B25FE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A444A"/>
    <w:pPr>
      <w:keepNext/>
    </w:pPr>
    <w:rPr>
      <w:rFonts w:ascii="Arial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5A444A"/>
    <w:rPr>
      <w:rFonts w:ascii="Arial" w:hAnsi="Arial"/>
      <w:b/>
      <w:bCs/>
      <w:sz w:val="18"/>
      <w:szCs w:val="18"/>
      <w:lang w:val="en-US"/>
    </w:rPr>
  </w:style>
  <w:style w:type="paragraph" w:customStyle="1" w:styleId="StyleCaptionCenteredBefore12ptAfter6pt">
    <w:name w:val="Style Caption + Centered Before:  12 pt After:  6 pt"/>
    <w:basedOn w:val="Caption"/>
    <w:next w:val="Normal"/>
    <w:rsid w:val="00B55F5E"/>
    <w:pPr>
      <w:spacing w:before="240"/>
      <w:jc w:val="center"/>
    </w:pPr>
  </w:style>
  <w:style w:type="paragraph" w:styleId="BlockText">
    <w:name w:val="Block Text"/>
    <w:basedOn w:val="Normal"/>
    <w:uiPriority w:val="99"/>
    <w:rsid w:val="00B55F5E"/>
    <w:pPr>
      <w:spacing w:line="480" w:lineRule="auto"/>
      <w:ind w:left="567" w:right="567"/>
    </w:pPr>
    <w:rPr>
      <w:i/>
      <w:lang w:eastAsia="da-DK"/>
    </w:rPr>
  </w:style>
  <w:style w:type="character" w:styleId="CommentReference">
    <w:name w:val="annotation reference"/>
    <w:rsid w:val="00B55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55F5E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55F5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55F5E"/>
    <w:rPr>
      <w:b/>
      <w:bCs/>
    </w:rPr>
  </w:style>
  <w:style w:type="character" w:customStyle="1" w:styleId="CommentSubjectChar">
    <w:name w:val="Comment Subject Char"/>
    <w:link w:val="CommentSubject"/>
    <w:rsid w:val="00B55F5E"/>
    <w:rPr>
      <w:rFonts w:ascii="Arial" w:hAnsi="Arial"/>
      <w:b/>
      <w:bCs/>
      <w:lang w:val="en-GB" w:eastAsia="en-GB"/>
    </w:rPr>
  </w:style>
  <w:style w:type="paragraph" w:customStyle="1" w:styleId="ListParagraph1">
    <w:name w:val="List Paragraph1"/>
    <w:basedOn w:val="Normal"/>
    <w:rsid w:val="00B55F5E"/>
    <w:pPr>
      <w:ind w:left="720"/>
      <w:contextualSpacing/>
    </w:pPr>
  </w:style>
  <w:style w:type="character" w:customStyle="1" w:styleId="Internetlink">
    <w:name w:val="Internet link"/>
    <w:uiPriority w:val="99"/>
    <w:rsid w:val="00B55F5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863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55F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F32CB2"/>
    <w:pPr>
      <w:widowControl w:val="0"/>
      <w:autoSpaceDE w:val="0"/>
      <w:autoSpaceDN w:val="0"/>
      <w:adjustRightInd w:val="0"/>
      <w:spacing w:line="280" w:lineRule="exact"/>
    </w:pPr>
    <w:rPr>
      <w:rFonts w:ascii="Arial" w:hAnsi="Arial"/>
      <w:color w:val="000000"/>
      <w:lang w:val="en-GB" w:eastAsia="en-US"/>
    </w:rPr>
  </w:style>
  <w:style w:type="character" w:customStyle="1" w:styleId="citation">
    <w:name w:val="citation"/>
    <w:rsid w:val="00B55F5E"/>
  </w:style>
  <w:style w:type="character" w:customStyle="1" w:styleId="reference-accessdate">
    <w:name w:val="reference-accessdate"/>
    <w:rsid w:val="00B55F5E"/>
  </w:style>
  <w:style w:type="paragraph" w:customStyle="1" w:styleId="Figstyle">
    <w:name w:val="Fig_style"/>
    <w:basedOn w:val="Caption"/>
    <w:link w:val="FigstyleChar1"/>
    <w:rsid w:val="00B55F5E"/>
    <w:pPr>
      <w:widowControl w:val="0"/>
      <w:spacing w:before="120"/>
      <w:ind w:left="454"/>
      <w:jc w:val="center"/>
    </w:pPr>
  </w:style>
  <w:style w:type="character" w:customStyle="1" w:styleId="FigstyleChar1">
    <w:name w:val="Fig_style Char1"/>
    <w:link w:val="Figstyle"/>
    <w:rsid w:val="00B55F5E"/>
  </w:style>
  <w:style w:type="character" w:customStyle="1" w:styleId="tocoutline">
    <w:name w:val="tocoutline"/>
    <w:rsid w:val="00B55F5E"/>
  </w:style>
  <w:style w:type="character" w:customStyle="1" w:styleId="no-labels-message">
    <w:name w:val="no-labels-message"/>
    <w:rsid w:val="00B55F5E"/>
  </w:style>
  <w:style w:type="paragraph" w:customStyle="1" w:styleId="Standard">
    <w:name w:val="Standard"/>
    <w:rsid w:val="00B55F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395"/>
    <w:pPr>
      <w:outlineLvl w:val="9"/>
    </w:pPr>
  </w:style>
  <w:style w:type="character" w:customStyle="1" w:styleId="gt-baf-back1">
    <w:name w:val="gt-baf-back1"/>
    <w:basedOn w:val="DefaultParagraphFont"/>
    <w:rsid w:val="00530D99"/>
  </w:style>
  <w:style w:type="character" w:styleId="Emphasis">
    <w:name w:val="Emphasis"/>
    <w:basedOn w:val="DefaultParagraphFont"/>
    <w:uiPriority w:val="20"/>
    <w:qFormat/>
    <w:rsid w:val="00586395"/>
    <w:rPr>
      <w:i/>
      <w:iCs/>
      <w:color w:val="auto"/>
    </w:rPr>
  </w:style>
  <w:style w:type="paragraph" w:customStyle="1" w:styleId="xInfoBlue">
    <w:name w:val="xInfoBlue"/>
    <w:basedOn w:val="Normal"/>
    <w:rsid w:val="00C05FF9"/>
    <w:pPr>
      <w:tabs>
        <w:tab w:val="left" w:pos="284"/>
      </w:tabs>
      <w:spacing w:before="70" w:after="0"/>
      <w:jc w:val="left"/>
    </w:pPr>
    <w:rPr>
      <w:rFonts w:ascii="Calibri" w:hAnsi="Calibri"/>
      <w:color w:val="1F497D" w:themeColor="text2"/>
      <w:sz w:val="14"/>
    </w:rPr>
  </w:style>
  <w:style w:type="paragraph" w:customStyle="1" w:styleId="xRapportOverskrift">
    <w:name w:val="xRapportOverskrift"/>
    <w:rsid w:val="00C05FF9"/>
    <w:pPr>
      <w:spacing w:before="20" w:after="240"/>
      <w:ind w:left="2381"/>
    </w:pPr>
    <w:rPr>
      <w:rFonts w:ascii="Calibri" w:hAnsi="Calibri"/>
      <w:sz w:val="50"/>
      <w:szCs w:val="24"/>
      <w:lang w:val="en-GB"/>
    </w:rPr>
  </w:style>
  <w:style w:type="paragraph" w:customStyle="1" w:styleId="xRapportOverskriftLeft">
    <w:name w:val="xRapportOverskriftLeft"/>
    <w:basedOn w:val="xRapportOverskrift"/>
    <w:rsid w:val="00C05FF9"/>
    <w:pPr>
      <w:ind w:left="0"/>
    </w:pPr>
  </w:style>
  <w:style w:type="paragraph" w:customStyle="1" w:styleId="xRapportTittel">
    <w:name w:val="xRapportTittel"/>
    <w:link w:val="xRapportTittelChar"/>
    <w:rsid w:val="00C05FF9"/>
    <w:pPr>
      <w:tabs>
        <w:tab w:val="left" w:pos="284"/>
      </w:tabs>
      <w:spacing w:before="20"/>
    </w:pPr>
    <w:rPr>
      <w:rFonts w:ascii="Calibri" w:hAnsi="Calibri"/>
      <w:sz w:val="44"/>
      <w:szCs w:val="24"/>
      <w:lang w:val="en-GB"/>
    </w:rPr>
  </w:style>
  <w:style w:type="character" w:customStyle="1" w:styleId="xRapportTittelChar">
    <w:name w:val="xRapportTittel Char"/>
    <w:basedOn w:val="DefaultParagraphFont"/>
    <w:link w:val="xRapportTittel"/>
    <w:rsid w:val="00C05FF9"/>
    <w:rPr>
      <w:rFonts w:ascii="Calibri" w:hAnsi="Calibri"/>
      <w:sz w:val="44"/>
      <w:szCs w:val="24"/>
      <w:lang w:val="en-GB"/>
    </w:rPr>
  </w:style>
  <w:style w:type="paragraph" w:customStyle="1" w:styleId="xRapportTittelBold">
    <w:name w:val="xRapportTittelBold"/>
    <w:rsid w:val="00C05FF9"/>
    <w:pPr>
      <w:spacing w:before="100" w:after="120"/>
      <w:ind w:left="2381"/>
    </w:pPr>
    <w:rPr>
      <w:rFonts w:ascii="Calibri" w:hAnsi="Calibri"/>
      <w:b/>
      <w:sz w:val="40"/>
      <w:szCs w:val="24"/>
      <w:lang w:val="en-GB"/>
    </w:rPr>
  </w:style>
  <w:style w:type="paragraph" w:customStyle="1" w:styleId="xRapportUndertittel">
    <w:name w:val="xRapportUndertittel"/>
    <w:link w:val="xRapportUndertittelChar"/>
    <w:rsid w:val="00C05FF9"/>
    <w:pPr>
      <w:tabs>
        <w:tab w:val="left" w:pos="284"/>
      </w:tabs>
      <w:spacing w:before="20"/>
      <w:ind w:left="2381"/>
    </w:pPr>
    <w:rPr>
      <w:rFonts w:ascii="Calibri" w:hAnsi="Calibri"/>
      <w:szCs w:val="24"/>
      <w:lang w:val="en-GB"/>
    </w:rPr>
  </w:style>
  <w:style w:type="character" w:customStyle="1" w:styleId="xRapportUndertittelChar">
    <w:name w:val="xRapportUndertittel Char"/>
    <w:basedOn w:val="DefaultParagraphFont"/>
    <w:link w:val="xRapportUndertittel"/>
    <w:rsid w:val="00C05FF9"/>
    <w:rPr>
      <w:rFonts w:ascii="Calibri" w:hAnsi="Calibri"/>
      <w:sz w:val="22"/>
      <w:szCs w:val="24"/>
      <w:lang w:val="en-GB"/>
    </w:rPr>
  </w:style>
  <w:style w:type="paragraph" w:customStyle="1" w:styleId="xRapportUndertittelBold">
    <w:name w:val="xRapportUndertittelBold"/>
    <w:rsid w:val="00C05FF9"/>
    <w:rPr>
      <w:rFonts w:ascii="Calibri" w:hAnsi="Calibri"/>
      <w:b/>
      <w:szCs w:val="24"/>
    </w:rPr>
  </w:style>
  <w:style w:type="paragraph" w:customStyle="1" w:styleId="xRapportUnderTittelLeft">
    <w:name w:val="xRapportUnderTittelLeft"/>
    <w:basedOn w:val="xRapportUndertittel"/>
    <w:link w:val="xRapportUnderTittelLeftChar"/>
    <w:rsid w:val="00C05FF9"/>
    <w:pPr>
      <w:ind w:left="0"/>
    </w:pPr>
  </w:style>
  <w:style w:type="character" w:customStyle="1" w:styleId="xRapportUnderTittelLeftChar">
    <w:name w:val="xRapportUnderTittelLeft Char"/>
    <w:basedOn w:val="xRapportUndertittelChar"/>
    <w:link w:val="xRapportUnderTittelLeft"/>
    <w:rsid w:val="00C05FF9"/>
    <w:rPr>
      <w:rFonts w:ascii="Calibri" w:hAnsi="Calibri"/>
      <w:sz w:val="22"/>
      <w:szCs w:val="24"/>
      <w:lang w:val="en-GB"/>
    </w:rPr>
  </w:style>
  <w:style w:type="paragraph" w:customStyle="1" w:styleId="xSkjemaSammendrag">
    <w:name w:val="xSkjemaSammendrag"/>
    <w:rsid w:val="00C05FF9"/>
    <w:pPr>
      <w:spacing w:before="120"/>
    </w:pPr>
    <w:rPr>
      <w:rFonts w:ascii="Calibri" w:hAnsi="Calibri"/>
      <w:b/>
      <w:sz w:val="24"/>
      <w:szCs w:val="24"/>
      <w:lang w:val="en-GB"/>
    </w:rPr>
  </w:style>
  <w:style w:type="paragraph" w:customStyle="1" w:styleId="xSkjemaSignatur">
    <w:name w:val="xSkjemaSignatur"/>
    <w:rsid w:val="00C05FF9"/>
    <w:pPr>
      <w:spacing w:before="140"/>
    </w:pPr>
    <w:rPr>
      <w:rFonts w:ascii="Calibri" w:hAnsi="Calibri"/>
      <w:caps/>
      <w:noProof/>
      <w:sz w:val="16"/>
      <w:szCs w:val="24"/>
      <w:lang w:val="en-GB"/>
    </w:rPr>
  </w:style>
  <w:style w:type="paragraph" w:customStyle="1" w:styleId="xSkjematekst">
    <w:name w:val="xSkjematekst"/>
    <w:link w:val="xSkjematekstChar"/>
    <w:rsid w:val="00C05FF9"/>
    <w:pPr>
      <w:spacing w:before="20"/>
    </w:pPr>
    <w:rPr>
      <w:rFonts w:ascii="Calibri" w:hAnsi="Calibri"/>
      <w:szCs w:val="24"/>
      <w:lang w:val="en-GB"/>
    </w:rPr>
  </w:style>
  <w:style w:type="character" w:customStyle="1" w:styleId="xSkjematekstChar">
    <w:name w:val="xSkjematekst Char"/>
    <w:basedOn w:val="DefaultParagraphFont"/>
    <w:link w:val="xSkjematekst"/>
    <w:rsid w:val="00C05FF9"/>
    <w:rPr>
      <w:rFonts w:ascii="Calibri" w:hAnsi="Calibri"/>
      <w:szCs w:val="24"/>
      <w:lang w:val="en-GB"/>
    </w:rPr>
  </w:style>
  <w:style w:type="paragraph" w:customStyle="1" w:styleId="xSkjemaTekstFooter">
    <w:name w:val="xSkjemaTekstFooter"/>
    <w:rsid w:val="00C05FF9"/>
    <w:rPr>
      <w:rFonts w:ascii="Calibri" w:hAnsi="Calibri"/>
      <w:noProof/>
      <w:color w:val="EEECE1" w:themeColor="background2"/>
      <w:sz w:val="16"/>
      <w:szCs w:val="24"/>
      <w:lang w:val="en-GB"/>
    </w:rPr>
  </w:style>
  <w:style w:type="paragraph" w:customStyle="1" w:styleId="xSkjemaTekstSmall">
    <w:name w:val="xSkjemaTekstSmall"/>
    <w:rsid w:val="00C05FF9"/>
    <w:pPr>
      <w:spacing w:before="20"/>
    </w:pPr>
    <w:rPr>
      <w:rFonts w:ascii="Calibri" w:hAnsi="Calibri"/>
      <w:sz w:val="16"/>
      <w:szCs w:val="24"/>
      <w:lang w:val="en-GB"/>
    </w:rPr>
  </w:style>
  <w:style w:type="paragraph" w:customStyle="1" w:styleId="xSkjemaTittel">
    <w:name w:val="xSkjemaTittel"/>
    <w:rsid w:val="00C05FF9"/>
    <w:pPr>
      <w:spacing w:before="140"/>
    </w:pPr>
    <w:rPr>
      <w:rFonts w:ascii="Calibri" w:hAnsi="Calibri"/>
      <w:b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5FF9"/>
    <w:rPr>
      <w:color w:val="808080"/>
    </w:rPr>
  </w:style>
  <w:style w:type="paragraph" w:customStyle="1" w:styleId="xSkjemaTittelFooter">
    <w:name w:val="xSkjemaTittelFooter"/>
    <w:basedOn w:val="xSkjemaTittel"/>
    <w:rsid w:val="00C05FF9"/>
    <w:rPr>
      <w:color w:val="EEECE1" w:themeColor="background2"/>
    </w:rPr>
  </w:style>
  <w:style w:type="paragraph" w:customStyle="1" w:styleId="xToppHvit">
    <w:name w:val="xToppHvit"/>
    <w:link w:val="xToppHvitChar"/>
    <w:rsid w:val="00C05FF9"/>
    <w:pPr>
      <w:spacing w:before="26" w:after="26"/>
    </w:pPr>
    <w:rPr>
      <w:rFonts w:ascii="Calibri" w:hAnsi="Calibri"/>
      <w:b/>
      <w:color w:val="FFFFFF"/>
      <w:szCs w:val="24"/>
      <w:lang w:val="en-GB"/>
    </w:rPr>
  </w:style>
  <w:style w:type="character" w:customStyle="1" w:styleId="xToppHvitChar">
    <w:name w:val="xToppHvit Char"/>
    <w:basedOn w:val="DefaultParagraphFont"/>
    <w:link w:val="xToppHvit"/>
    <w:rsid w:val="00C05FF9"/>
    <w:rPr>
      <w:rFonts w:ascii="Calibri" w:hAnsi="Calibri"/>
      <w:b/>
      <w:color w:val="FFFFFF"/>
      <w:szCs w:val="24"/>
      <w:lang w:val="en-GB"/>
    </w:rPr>
  </w:style>
  <w:style w:type="paragraph" w:customStyle="1" w:styleId="xSkjemaFooterSidetall">
    <w:name w:val="xSkjemaFooterSidetall"/>
    <w:basedOn w:val="Normal"/>
    <w:rsid w:val="00C05FF9"/>
    <w:pPr>
      <w:tabs>
        <w:tab w:val="left" w:pos="284"/>
      </w:tabs>
      <w:spacing w:before="20" w:after="0"/>
      <w:jc w:val="right"/>
    </w:pPr>
    <w:rPr>
      <w:rFonts w:ascii="Calibri" w:hAnsi="Calibri"/>
      <w:color w:val="EEECE1" w:themeColor="background2"/>
      <w:sz w:val="24"/>
    </w:rPr>
  </w:style>
  <w:style w:type="paragraph" w:customStyle="1" w:styleId="xInfo">
    <w:name w:val="xInfo"/>
    <w:link w:val="xInfoChar"/>
    <w:locked/>
    <w:rsid w:val="00C05FF9"/>
    <w:pPr>
      <w:spacing w:before="70"/>
    </w:pPr>
    <w:rPr>
      <w:rFonts w:ascii="Calibri" w:hAnsi="Calibri"/>
      <w:noProof/>
      <w:color w:val="1F497D" w:themeColor="text2"/>
      <w:sz w:val="14"/>
      <w:szCs w:val="24"/>
      <w:lang w:val="en-GB"/>
    </w:rPr>
  </w:style>
  <w:style w:type="character" w:customStyle="1" w:styleId="xInfoChar">
    <w:name w:val="xInfo Char"/>
    <w:basedOn w:val="DefaultParagraphFont"/>
    <w:link w:val="xInfo"/>
    <w:rsid w:val="00C05FF9"/>
    <w:rPr>
      <w:rFonts w:ascii="Calibri" w:hAnsi="Calibri"/>
      <w:noProof/>
      <w:color w:val="1F497D" w:themeColor="text2"/>
      <w:sz w:val="14"/>
      <w:szCs w:val="24"/>
      <w:lang w:val="en-GB"/>
    </w:rPr>
  </w:style>
  <w:style w:type="paragraph" w:customStyle="1" w:styleId="xSkjemaSpace">
    <w:name w:val="xSkjemaSpace"/>
    <w:rsid w:val="00C05FF9"/>
    <w:rPr>
      <w:rFonts w:ascii="Calibri" w:hAnsi="Calibri"/>
      <w:lang w:val="en-GB"/>
    </w:rPr>
  </w:style>
  <w:style w:type="paragraph" w:customStyle="1" w:styleId="StylexRapportUnderTittelLeftCalibri">
    <w:name w:val="Style xRapportUnderTittelLeft + Calibri"/>
    <w:basedOn w:val="xRapportUnderTittelLeft"/>
    <w:rsid w:val="00C05FF9"/>
  </w:style>
  <w:style w:type="paragraph" w:styleId="Subtitle">
    <w:name w:val="Subtitle"/>
    <w:basedOn w:val="Normal"/>
    <w:next w:val="Normal"/>
    <w:link w:val="SubtitleChar"/>
    <w:uiPriority w:val="11"/>
    <w:qFormat/>
    <w:rsid w:val="005863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95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05FF9"/>
    <w:pPr>
      <w:framePr w:w="7920" w:h="1980" w:hRule="exact" w:hSpace="141" w:wrap="auto" w:hAnchor="page" w:xAlign="center" w:yAlign="bottom"/>
      <w:tabs>
        <w:tab w:val="left" w:pos="284"/>
      </w:tabs>
      <w:spacing w:after="0"/>
      <w:ind w:left="2880"/>
      <w:jc w:val="left"/>
    </w:pPr>
    <w:rPr>
      <w:rFonts w:ascii="Calibri" w:eastAsiaTheme="majorEastAsia" w:hAnsi="Calibr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5FF9"/>
    <w:pPr>
      <w:tabs>
        <w:tab w:val="left" w:pos="284"/>
      </w:tabs>
      <w:spacing w:after="0"/>
      <w:jc w:val="left"/>
    </w:pPr>
    <w:rPr>
      <w:rFonts w:ascii="Calibri" w:eastAsiaTheme="majorEastAsia" w:hAnsi="Calibr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FF9"/>
    <w:pPr>
      <w:spacing w:after="0"/>
      <w:ind w:left="22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FF9"/>
    <w:pPr>
      <w:tabs>
        <w:tab w:val="left" w:pos="284"/>
      </w:tabs>
      <w:spacing w:before="20" w:after="0"/>
      <w:jc w:val="left"/>
    </w:pPr>
    <w:rPr>
      <w:rFonts w:ascii="Calibri" w:eastAsiaTheme="majorEastAsia" w:hAnsi="Calibr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spacing w:after="0"/>
      <w:ind w:left="1134" w:hanging="1134"/>
      <w:jc w:val="left"/>
    </w:pPr>
    <w:rPr>
      <w:rFonts w:ascii="Calibri" w:eastAsiaTheme="majorEastAsia" w:hAnsi="Calibr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FF9"/>
    <w:rPr>
      <w:rFonts w:ascii="Calibri" w:eastAsiaTheme="majorEastAsia" w:hAnsi="Calibri" w:cstheme="majorBidi"/>
      <w:sz w:val="24"/>
      <w:szCs w:val="24"/>
      <w:shd w:val="pct20" w:color="auto" w:fill="auto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05FF9"/>
    <w:pPr>
      <w:tabs>
        <w:tab w:val="left" w:pos="284"/>
      </w:tabs>
      <w:spacing w:before="120" w:after="0"/>
      <w:jc w:val="left"/>
    </w:pPr>
    <w:rPr>
      <w:rFonts w:ascii="Calibri" w:eastAsiaTheme="majorEastAsia" w:hAnsi="Calibri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7929"/>
    <w:pPr>
      <w:spacing w:after="0"/>
    </w:pPr>
  </w:style>
  <w:style w:type="paragraph" w:styleId="NoSpacing">
    <w:name w:val="No Spacing"/>
    <w:uiPriority w:val="1"/>
    <w:qFormat/>
    <w:rsid w:val="0058639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3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395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86395"/>
    <w:rPr>
      <w:b/>
      <w:bCs/>
      <w:smallCaps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D74AF"/>
    <w:rPr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7C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373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3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9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2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2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8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2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537">
          <w:marLeft w:val="97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529D-CC4A-BC44-A305-27DA1604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Table of contents</vt:lpstr>
      <vt:lpstr>Table of Figures and Tables</vt:lpstr>
      <vt:lpstr>Introduction</vt:lpstr>
      <vt:lpstr>Another Section</vt:lpstr>
      <vt:lpstr>Conclusions</vt:lpstr>
      <vt:lpstr>References</vt:lpstr>
    </vt:vector>
  </TitlesOfParts>
  <LinksUpToDate>false</LinksUpToDate>
  <CharactersWithSpaces>3247</CharactersWithSpaces>
  <SharedDoc>false</SharedDoc>
  <HLinks>
    <vt:vector size="252" baseType="variant">
      <vt:variant>
        <vt:i4>2228351</vt:i4>
      </vt:variant>
      <vt:variant>
        <vt:i4>246</vt:i4>
      </vt:variant>
      <vt:variant>
        <vt:i4>0</vt:i4>
      </vt:variant>
      <vt:variant>
        <vt:i4>5</vt:i4>
      </vt:variant>
      <vt:variant>
        <vt:lpwstr>https://www.smaply.com/</vt:lpwstr>
      </vt:variant>
      <vt:variant>
        <vt:lpwstr/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_Toc379796651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_Toc379796650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_Toc379796649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_Toc379796648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_Toc379796647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_Toc379796646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_Toc379796645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_Toc379796644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_Toc379796643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_Toc379796642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_Toc379796641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_Toc379796640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_Toc379796639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_Toc379796638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_Toc379796637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_Toc379796636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_Toc379796635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_Toc379796634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_Toc379796633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_Toc379796632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_Toc379796631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_Toc379796630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_Toc379796629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_Toc379796628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_Toc379796627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_Toc379796626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_Toc379796625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_Toc379796624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_Toc379796623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_Toc379796622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_Toc379796621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_Toc379796620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_Toc379796619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_Toc379796618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_Toc379796617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_Toc379796616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_Toc379796615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_Toc379796614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_Toc379796613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_Toc379796611</vt:lpwstr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mailto:mjk@nilu.no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2016-09-12T09:42:00Z</dcterms:created>
  <dcterms:modified xsi:type="dcterms:W3CDTF">2016-09-22T12:15:00Z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